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884A5" w14:textId="77777777" w:rsidR="006450D0" w:rsidRDefault="001A13B9" w:rsidP="00E26CF9">
      <w:pPr>
        <w:shd w:val="clear" w:color="auto" w:fill="FFFFFF"/>
        <w:jc w:val="center"/>
        <w:rPr>
          <w:b/>
        </w:rPr>
      </w:pPr>
      <w:r>
        <w:rPr>
          <w:b/>
        </w:rPr>
        <w:t>RECEPTIONIST/SECRETARY</w:t>
      </w:r>
    </w:p>
    <w:p w14:paraId="44E56B4F" w14:textId="77777777" w:rsidR="00FA75A8" w:rsidRDefault="00FA75A8" w:rsidP="00E26CF9">
      <w:pPr>
        <w:shd w:val="clear" w:color="auto" w:fill="FFFFFF"/>
        <w:jc w:val="center"/>
        <w:rPr>
          <w:rFonts w:ascii="Georgia" w:hAnsi="Georgia" w:cs="Arial"/>
          <w:b/>
          <w:sz w:val="22"/>
          <w:szCs w:val="22"/>
        </w:rPr>
      </w:pPr>
    </w:p>
    <w:p w14:paraId="30528679" w14:textId="77777777" w:rsidR="006450D0" w:rsidRPr="00F52260" w:rsidRDefault="006450D0" w:rsidP="006450D0">
      <w:pPr>
        <w:shd w:val="clear" w:color="auto" w:fill="FFFFFF"/>
        <w:rPr>
          <w:b/>
          <w:i/>
          <w:sz w:val="22"/>
          <w:szCs w:val="22"/>
        </w:rPr>
      </w:pPr>
      <w:r w:rsidRPr="00F52260">
        <w:rPr>
          <w:i/>
          <w:sz w:val="22"/>
          <w:szCs w:val="22"/>
        </w:rPr>
        <w:t>This job description is intended to present a descriptive list of the range of duties performed by employee(s) in this municipality and is not intended to reflect all duties performed within the job.</w:t>
      </w:r>
    </w:p>
    <w:p w14:paraId="68FDA273" w14:textId="77777777" w:rsidR="003A530A" w:rsidRPr="00F52260" w:rsidRDefault="003A530A" w:rsidP="00227337">
      <w:pPr>
        <w:shd w:val="clear" w:color="auto" w:fill="FFFFFF"/>
        <w:rPr>
          <w:rFonts w:ascii="Georgia" w:hAnsi="Georgia" w:cs="Arial"/>
          <w:b/>
          <w:sz w:val="22"/>
          <w:szCs w:val="22"/>
        </w:rPr>
      </w:pPr>
    </w:p>
    <w:p w14:paraId="654E1574" w14:textId="77777777" w:rsidR="00227337" w:rsidRPr="00F52260" w:rsidRDefault="00227337" w:rsidP="0081203E">
      <w:pPr>
        <w:tabs>
          <w:tab w:val="left" w:pos="2520"/>
        </w:tabs>
        <w:ind w:left="2520" w:hanging="2520"/>
        <w:rPr>
          <w:sz w:val="22"/>
          <w:szCs w:val="22"/>
        </w:rPr>
      </w:pPr>
      <w:r w:rsidRPr="00F52260">
        <w:rPr>
          <w:b/>
          <w:sz w:val="22"/>
          <w:szCs w:val="22"/>
          <w:u w:val="single"/>
        </w:rPr>
        <w:t>SUPERVISOR:</w:t>
      </w:r>
      <w:r w:rsidRPr="00F52260">
        <w:rPr>
          <w:b/>
          <w:sz w:val="22"/>
          <w:szCs w:val="22"/>
        </w:rPr>
        <w:tab/>
      </w:r>
      <w:r w:rsidR="005625F7">
        <w:rPr>
          <w:sz w:val="22"/>
          <w:szCs w:val="22"/>
        </w:rPr>
        <w:t>Utility Office Manager</w:t>
      </w:r>
    </w:p>
    <w:p w14:paraId="7F99F0C2" w14:textId="77777777" w:rsidR="00227337" w:rsidRPr="00F52260" w:rsidRDefault="00227337" w:rsidP="0081203E">
      <w:pPr>
        <w:tabs>
          <w:tab w:val="left" w:pos="2520"/>
        </w:tabs>
        <w:ind w:left="2520" w:hanging="2520"/>
        <w:rPr>
          <w:sz w:val="22"/>
          <w:szCs w:val="22"/>
        </w:rPr>
      </w:pPr>
    </w:p>
    <w:p w14:paraId="4FB638B6" w14:textId="44A5BA21" w:rsidR="00227337" w:rsidRPr="0081203E" w:rsidRDefault="00227337" w:rsidP="0081203E">
      <w:pPr>
        <w:tabs>
          <w:tab w:val="left" w:pos="2520"/>
        </w:tabs>
        <w:ind w:left="2520" w:hanging="2520"/>
        <w:rPr>
          <w:bCs/>
          <w:sz w:val="22"/>
          <w:szCs w:val="22"/>
        </w:rPr>
      </w:pPr>
      <w:r w:rsidRPr="00F52260">
        <w:rPr>
          <w:b/>
          <w:sz w:val="22"/>
          <w:szCs w:val="22"/>
          <w:u w:val="single"/>
        </w:rPr>
        <w:t>SUPERVISE:</w:t>
      </w:r>
      <w:r w:rsidRPr="00F52260">
        <w:rPr>
          <w:b/>
          <w:sz w:val="22"/>
          <w:szCs w:val="22"/>
        </w:rPr>
        <w:tab/>
      </w:r>
      <w:r w:rsidR="0081203E">
        <w:rPr>
          <w:bCs/>
          <w:sz w:val="22"/>
          <w:szCs w:val="22"/>
        </w:rPr>
        <w:t>None</w:t>
      </w:r>
    </w:p>
    <w:p w14:paraId="4722C9B7" w14:textId="55C94207" w:rsidR="00CE1305" w:rsidRDefault="00CE1305" w:rsidP="0081203E">
      <w:pPr>
        <w:shd w:val="clear" w:color="auto" w:fill="FFFFFF"/>
        <w:tabs>
          <w:tab w:val="left" w:pos="2520"/>
        </w:tabs>
        <w:ind w:left="2520" w:hanging="2520"/>
        <w:rPr>
          <w:rFonts w:ascii="Georgia" w:hAnsi="Georgia" w:cs="Arial"/>
          <w:b/>
          <w:sz w:val="22"/>
          <w:szCs w:val="22"/>
        </w:rPr>
      </w:pPr>
    </w:p>
    <w:p w14:paraId="0648C25C" w14:textId="1924F0A3" w:rsidR="00CE1305" w:rsidRPr="0081203E" w:rsidRDefault="00CE1305" w:rsidP="0081203E">
      <w:pPr>
        <w:tabs>
          <w:tab w:val="left" w:pos="2520"/>
        </w:tabs>
        <w:ind w:left="2520" w:hanging="2520"/>
        <w:rPr>
          <w:bCs/>
          <w:sz w:val="22"/>
          <w:szCs w:val="22"/>
        </w:rPr>
      </w:pPr>
      <w:bookmarkStart w:id="0" w:name="_Hlk131775453"/>
      <w:r>
        <w:rPr>
          <w:b/>
          <w:sz w:val="22"/>
          <w:szCs w:val="22"/>
          <w:u w:val="single"/>
        </w:rPr>
        <w:t>PAY SCALE</w:t>
      </w:r>
      <w:r w:rsidRPr="00F52260">
        <w:rPr>
          <w:b/>
          <w:sz w:val="22"/>
          <w:szCs w:val="22"/>
          <w:u w:val="single"/>
        </w:rPr>
        <w:t>:</w:t>
      </w:r>
      <w:r w:rsidRPr="00F52260">
        <w:rPr>
          <w:b/>
          <w:sz w:val="22"/>
          <w:szCs w:val="22"/>
        </w:rPr>
        <w:tab/>
      </w:r>
      <w:r w:rsidR="0081203E" w:rsidRPr="0081203E">
        <w:rPr>
          <w:bCs/>
          <w:sz w:val="22"/>
          <w:szCs w:val="22"/>
        </w:rPr>
        <w:t xml:space="preserve">UTRE </w:t>
      </w:r>
      <w:r w:rsidR="0081203E">
        <w:rPr>
          <w:b/>
          <w:sz w:val="22"/>
          <w:szCs w:val="22"/>
        </w:rPr>
        <w:t xml:space="preserve">- </w:t>
      </w:r>
      <w:r w:rsidR="0081203E">
        <w:rPr>
          <w:bCs/>
          <w:sz w:val="22"/>
          <w:szCs w:val="22"/>
        </w:rPr>
        <w:t>City of Wahoo Pay Scale – Full &amp; Part Time</w:t>
      </w:r>
    </w:p>
    <w:bookmarkEnd w:id="0"/>
    <w:p w14:paraId="4E73FCF8" w14:textId="77777777" w:rsidR="0081203E" w:rsidRDefault="0081203E" w:rsidP="0081203E">
      <w:pPr>
        <w:tabs>
          <w:tab w:val="left" w:pos="2520"/>
        </w:tabs>
        <w:ind w:left="2520" w:hanging="2520"/>
        <w:rPr>
          <w:b/>
          <w:sz w:val="22"/>
          <w:szCs w:val="22"/>
          <w:u w:val="single"/>
        </w:rPr>
      </w:pPr>
    </w:p>
    <w:p w14:paraId="02940E8F" w14:textId="24E251FE" w:rsidR="0081203E" w:rsidRDefault="0081203E" w:rsidP="0081203E">
      <w:pPr>
        <w:tabs>
          <w:tab w:val="left" w:pos="2520"/>
        </w:tabs>
        <w:ind w:left="2520" w:hanging="2520"/>
        <w:rPr>
          <w:bCs/>
          <w:sz w:val="22"/>
          <w:szCs w:val="22"/>
        </w:rPr>
      </w:pPr>
      <w:bookmarkStart w:id="1" w:name="_Hlk131775495"/>
      <w:r>
        <w:rPr>
          <w:b/>
          <w:sz w:val="22"/>
          <w:szCs w:val="22"/>
          <w:u w:val="single"/>
        </w:rPr>
        <w:t>APPROVED</w:t>
      </w:r>
      <w:r w:rsidRPr="00F52260">
        <w:rPr>
          <w:b/>
          <w:sz w:val="22"/>
          <w:szCs w:val="22"/>
          <w:u w:val="single"/>
        </w:rPr>
        <w:t>:</w:t>
      </w:r>
      <w:bookmarkEnd w:id="1"/>
      <w:r w:rsidRPr="00F52260">
        <w:rPr>
          <w:b/>
          <w:sz w:val="22"/>
          <w:szCs w:val="22"/>
        </w:rPr>
        <w:tab/>
      </w:r>
      <w:r>
        <w:rPr>
          <w:bCs/>
          <w:sz w:val="22"/>
          <w:szCs w:val="22"/>
        </w:rPr>
        <w:t>April 11, 2023</w:t>
      </w:r>
    </w:p>
    <w:p w14:paraId="19703420" w14:textId="549ED117" w:rsidR="0081203E" w:rsidRDefault="0081203E" w:rsidP="0081203E">
      <w:pPr>
        <w:tabs>
          <w:tab w:val="left" w:pos="2520"/>
        </w:tabs>
        <w:ind w:left="2520" w:hanging="2520"/>
        <w:rPr>
          <w:bCs/>
          <w:sz w:val="22"/>
          <w:szCs w:val="22"/>
        </w:rPr>
      </w:pPr>
    </w:p>
    <w:p w14:paraId="75557F5E" w14:textId="15606786" w:rsidR="0081203E" w:rsidRDefault="0081203E" w:rsidP="0081203E">
      <w:pPr>
        <w:tabs>
          <w:tab w:val="left" w:pos="2520"/>
        </w:tabs>
        <w:ind w:left="2520" w:hanging="2520"/>
        <w:rPr>
          <w:bCs/>
          <w:sz w:val="22"/>
          <w:szCs w:val="22"/>
        </w:rPr>
      </w:pPr>
      <w:r>
        <w:rPr>
          <w:b/>
          <w:sz w:val="22"/>
          <w:szCs w:val="22"/>
          <w:u w:val="single"/>
        </w:rPr>
        <w:t>AUTHORIZED FTE</w:t>
      </w:r>
      <w:r w:rsidRPr="00F52260">
        <w:rPr>
          <w:b/>
          <w:sz w:val="22"/>
          <w:szCs w:val="22"/>
          <w:u w:val="single"/>
        </w:rPr>
        <w:t>:</w:t>
      </w:r>
      <w:r w:rsidRPr="00F52260">
        <w:rPr>
          <w:b/>
          <w:sz w:val="22"/>
          <w:szCs w:val="22"/>
        </w:rPr>
        <w:tab/>
      </w:r>
      <w:r>
        <w:rPr>
          <w:bCs/>
          <w:sz w:val="22"/>
          <w:szCs w:val="22"/>
        </w:rPr>
        <w:t>.75 FTE (30 hours per week)</w:t>
      </w:r>
    </w:p>
    <w:p w14:paraId="6C04311B" w14:textId="77777777" w:rsidR="0081203E" w:rsidRDefault="0081203E" w:rsidP="0081203E">
      <w:pPr>
        <w:ind w:left="2520" w:hanging="2520"/>
        <w:rPr>
          <w:bCs/>
          <w:sz w:val="22"/>
          <w:szCs w:val="22"/>
        </w:rPr>
      </w:pPr>
    </w:p>
    <w:p w14:paraId="566C19C6" w14:textId="77777777" w:rsidR="00A672D0" w:rsidRPr="00F52260" w:rsidRDefault="00DA4969" w:rsidP="00A672D0">
      <w:pPr>
        <w:rPr>
          <w:b/>
          <w:sz w:val="22"/>
          <w:szCs w:val="22"/>
          <w:u w:val="single"/>
        </w:rPr>
      </w:pPr>
      <w:r w:rsidRPr="00F52260">
        <w:rPr>
          <w:b/>
          <w:sz w:val="22"/>
          <w:szCs w:val="22"/>
          <w:u w:val="single"/>
        </w:rPr>
        <w:t>SUMMARY DESCRIPTION</w:t>
      </w:r>
    </w:p>
    <w:p w14:paraId="0C25A1D1" w14:textId="77777777" w:rsidR="00DA4969" w:rsidRPr="00F52260" w:rsidRDefault="00DA4969" w:rsidP="00A672D0">
      <w:pPr>
        <w:rPr>
          <w:rFonts w:ascii="Georgia" w:hAnsi="Georgia" w:cs="Arial"/>
          <w:sz w:val="22"/>
          <w:szCs w:val="22"/>
        </w:rPr>
      </w:pPr>
    </w:p>
    <w:p w14:paraId="1ABD7D16" w14:textId="77777777" w:rsidR="001A13B9" w:rsidRPr="001A13B9" w:rsidRDefault="001A13B9" w:rsidP="001A13B9">
      <w:pPr>
        <w:pStyle w:val="PlainText"/>
        <w:widowControl w:val="0"/>
        <w:rPr>
          <w:rFonts w:ascii="Times New Roman" w:hAnsi="Times New Roman"/>
          <w:sz w:val="22"/>
          <w:szCs w:val="22"/>
        </w:rPr>
      </w:pPr>
      <w:r w:rsidRPr="001A13B9">
        <w:rPr>
          <w:rFonts w:ascii="Times New Roman" w:hAnsi="Times New Roman"/>
          <w:sz w:val="22"/>
          <w:szCs w:val="22"/>
        </w:rPr>
        <w:t>Responsible for receiving callers in person and answering phone calls for departmental personnel, including responding to questions from the public, referring callers to appropriate sources for assistance and taking messages for staff who are temporarily unavailable.  Also responsible for the receipt of monies from customers who enter City Hall.</w:t>
      </w:r>
    </w:p>
    <w:p w14:paraId="72746445" w14:textId="77777777" w:rsidR="003A530A" w:rsidRPr="00F52260" w:rsidRDefault="00782A24" w:rsidP="000E686B">
      <w:pPr>
        <w:tabs>
          <w:tab w:val="left" w:pos="780"/>
        </w:tabs>
        <w:rPr>
          <w:rFonts w:ascii="Georgia" w:hAnsi="Georgia" w:cs="Arial"/>
          <w:sz w:val="22"/>
          <w:szCs w:val="22"/>
        </w:rPr>
      </w:pPr>
      <w:r w:rsidRPr="00F52260">
        <w:rPr>
          <w:sz w:val="22"/>
          <w:szCs w:val="22"/>
        </w:rPr>
        <w:t xml:space="preserve">  </w:t>
      </w:r>
      <w:r w:rsidR="000E686B">
        <w:rPr>
          <w:sz w:val="22"/>
          <w:szCs w:val="22"/>
        </w:rPr>
        <w:tab/>
      </w:r>
    </w:p>
    <w:p w14:paraId="76379C81" w14:textId="77777777" w:rsidR="002D7AE4" w:rsidRPr="00F52260" w:rsidRDefault="00342171">
      <w:pPr>
        <w:rPr>
          <w:b/>
          <w:sz w:val="22"/>
          <w:szCs w:val="22"/>
          <w:u w:val="single"/>
        </w:rPr>
      </w:pPr>
      <w:r w:rsidRPr="00F52260">
        <w:rPr>
          <w:b/>
          <w:sz w:val="22"/>
          <w:szCs w:val="22"/>
          <w:u w:val="single"/>
        </w:rPr>
        <w:t>EXAMPLES OF WORK PERFORMED</w:t>
      </w:r>
    </w:p>
    <w:p w14:paraId="4E7C015D" w14:textId="77777777" w:rsidR="00342171" w:rsidRPr="00F52260" w:rsidRDefault="00342171">
      <w:pPr>
        <w:rPr>
          <w:rFonts w:ascii="Georgia" w:hAnsi="Georgia" w:cs="Arial"/>
          <w:b/>
          <w:sz w:val="22"/>
          <w:szCs w:val="22"/>
          <w:u w:val="single"/>
        </w:rPr>
      </w:pPr>
    </w:p>
    <w:p w14:paraId="064D3A69" w14:textId="77777777" w:rsidR="003A530A" w:rsidRPr="00F52260" w:rsidRDefault="003A530A">
      <w:pPr>
        <w:rPr>
          <w:i/>
          <w:sz w:val="22"/>
          <w:szCs w:val="22"/>
        </w:rPr>
      </w:pPr>
      <w:r w:rsidRPr="00F52260">
        <w:rPr>
          <w:sz w:val="22"/>
          <w:szCs w:val="22"/>
          <w:u w:val="single"/>
        </w:rPr>
        <w:t>ESSENTIAL FUNCTIONS</w:t>
      </w:r>
      <w:r w:rsidRPr="00F52260">
        <w:rPr>
          <w:b/>
          <w:sz w:val="22"/>
          <w:szCs w:val="22"/>
        </w:rPr>
        <w:t xml:space="preserve">: </w:t>
      </w:r>
      <w:r w:rsidRPr="00F52260">
        <w:rPr>
          <w:i/>
          <w:sz w:val="22"/>
          <w:szCs w:val="22"/>
        </w:rPr>
        <w:t>The following examples of work are illustrative only and are not intended to be all inclusive</w:t>
      </w:r>
      <w:r w:rsidR="00CA4D3F">
        <w:rPr>
          <w:i/>
          <w:sz w:val="22"/>
          <w:szCs w:val="22"/>
        </w:rPr>
        <w:t>.</w:t>
      </w:r>
    </w:p>
    <w:p w14:paraId="5BC677A7" w14:textId="77777777" w:rsidR="00754200" w:rsidRDefault="00754200">
      <w:pPr>
        <w:rPr>
          <w:sz w:val="22"/>
          <w:szCs w:val="22"/>
        </w:rPr>
      </w:pPr>
    </w:p>
    <w:p w14:paraId="786EB241" w14:textId="600CFA39" w:rsidR="001A13B9" w:rsidRPr="000E4172" w:rsidRDefault="001A13B9" w:rsidP="00E379D4">
      <w:pPr>
        <w:pStyle w:val="PlainText"/>
        <w:ind w:left="360"/>
        <w:rPr>
          <w:rFonts w:ascii="Times New Roman" w:hAnsi="Times New Roman"/>
          <w:sz w:val="22"/>
          <w:szCs w:val="22"/>
        </w:rPr>
      </w:pPr>
      <w:r w:rsidRPr="000E4172">
        <w:rPr>
          <w:rFonts w:ascii="Times New Roman" w:hAnsi="Times New Roman"/>
          <w:sz w:val="22"/>
          <w:szCs w:val="22"/>
        </w:rPr>
        <w:t>Receives money and provides accurate documentation of receipt of money for utility bills, payments for merchandise and services billed through accounts receivable</w:t>
      </w:r>
      <w:r w:rsidR="00CA4D3F">
        <w:rPr>
          <w:rFonts w:ascii="Times New Roman" w:hAnsi="Times New Roman"/>
          <w:sz w:val="22"/>
          <w:szCs w:val="22"/>
        </w:rPr>
        <w:t>.</w:t>
      </w:r>
    </w:p>
    <w:p w14:paraId="49B950BD" w14:textId="6CE84528" w:rsidR="001A13B9" w:rsidRPr="000E4172" w:rsidRDefault="001A13B9" w:rsidP="00E379D4">
      <w:pPr>
        <w:pStyle w:val="PlainText"/>
        <w:ind w:left="360"/>
        <w:rPr>
          <w:rFonts w:ascii="Times New Roman" w:hAnsi="Times New Roman"/>
          <w:sz w:val="22"/>
          <w:szCs w:val="22"/>
        </w:rPr>
      </w:pPr>
    </w:p>
    <w:p w14:paraId="655B3681" w14:textId="77777777" w:rsidR="001A13B9" w:rsidRPr="000E4172" w:rsidRDefault="001A13B9" w:rsidP="00E379D4">
      <w:pPr>
        <w:pStyle w:val="PlainText"/>
        <w:ind w:left="360"/>
        <w:rPr>
          <w:rFonts w:ascii="Times New Roman" w:hAnsi="Times New Roman"/>
          <w:sz w:val="22"/>
          <w:szCs w:val="22"/>
        </w:rPr>
      </w:pPr>
      <w:r w:rsidRPr="000E4172">
        <w:rPr>
          <w:rFonts w:ascii="Times New Roman" w:hAnsi="Times New Roman"/>
          <w:sz w:val="22"/>
          <w:szCs w:val="22"/>
        </w:rPr>
        <w:t>Answer</w:t>
      </w:r>
      <w:r w:rsidR="004E4A20" w:rsidRPr="000E4172">
        <w:rPr>
          <w:rFonts w:ascii="Times New Roman" w:hAnsi="Times New Roman"/>
          <w:sz w:val="22"/>
          <w:szCs w:val="22"/>
        </w:rPr>
        <w:t>s</w:t>
      </w:r>
      <w:r w:rsidRPr="000E4172">
        <w:rPr>
          <w:rFonts w:ascii="Times New Roman" w:hAnsi="Times New Roman"/>
          <w:sz w:val="22"/>
          <w:szCs w:val="22"/>
        </w:rPr>
        <w:t xml:space="preserve"> general questions regarding utility bills and procedures, new services, etc. based on </w:t>
      </w:r>
      <w:r w:rsidR="00CA4D3F">
        <w:rPr>
          <w:rFonts w:ascii="Times New Roman" w:hAnsi="Times New Roman"/>
          <w:sz w:val="22"/>
          <w:szCs w:val="22"/>
        </w:rPr>
        <w:t>c</w:t>
      </w:r>
      <w:r w:rsidRPr="000E4172">
        <w:rPr>
          <w:rFonts w:ascii="Times New Roman" w:hAnsi="Times New Roman"/>
          <w:sz w:val="22"/>
          <w:szCs w:val="22"/>
        </w:rPr>
        <w:t>ity regulations, utility policies and records.</w:t>
      </w:r>
    </w:p>
    <w:p w14:paraId="7746D684" w14:textId="77777777" w:rsidR="001A13B9" w:rsidRPr="000E4172" w:rsidRDefault="001A13B9" w:rsidP="00E379D4">
      <w:pPr>
        <w:pStyle w:val="PlainText"/>
        <w:ind w:left="360"/>
        <w:rPr>
          <w:rFonts w:ascii="Times New Roman" w:hAnsi="Times New Roman"/>
          <w:sz w:val="22"/>
          <w:szCs w:val="22"/>
        </w:rPr>
      </w:pPr>
    </w:p>
    <w:p w14:paraId="73A0761E" w14:textId="77777777" w:rsidR="001A13B9" w:rsidRPr="000E4172" w:rsidRDefault="001A13B9" w:rsidP="00E379D4">
      <w:pPr>
        <w:pStyle w:val="PlainText"/>
        <w:ind w:left="360"/>
        <w:rPr>
          <w:rFonts w:ascii="Times New Roman" w:hAnsi="Times New Roman"/>
          <w:sz w:val="22"/>
          <w:szCs w:val="22"/>
        </w:rPr>
      </w:pPr>
      <w:r w:rsidRPr="000E4172">
        <w:rPr>
          <w:rFonts w:ascii="Times New Roman" w:hAnsi="Times New Roman"/>
          <w:sz w:val="22"/>
          <w:szCs w:val="22"/>
        </w:rPr>
        <w:t>Receive</w:t>
      </w:r>
      <w:r w:rsidR="00284A83" w:rsidRPr="000E4172">
        <w:rPr>
          <w:rFonts w:ascii="Times New Roman" w:hAnsi="Times New Roman"/>
          <w:sz w:val="22"/>
          <w:szCs w:val="22"/>
        </w:rPr>
        <w:t>s</w:t>
      </w:r>
      <w:r w:rsidRPr="000E4172">
        <w:rPr>
          <w:rFonts w:ascii="Times New Roman" w:hAnsi="Times New Roman"/>
          <w:sz w:val="22"/>
          <w:szCs w:val="22"/>
        </w:rPr>
        <w:t xml:space="preserve"> applications for utility services</w:t>
      </w:r>
      <w:r w:rsidR="00284A83" w:rsidRPr="000E4172">
        <w:rPr>
          <w:rFonts w:ascii="Times New Roman" w:hAnsi="Times New Roman"/>
          <w:sz w:val="22"/>
          <w:szCs w:val="22"/>
        </w:rPr>
        <w:t>; takes</w:t>
      </w:r>
      <w:r w:rsidRPr="000E4172">
        <w:rPr>
          <w:rFonts w:ascii="Times New Roman" w:hAnsi="Times New Roman"/>
          <w:sz w:val="22"/>
          <w:szCs w:val="22"/>
        </w:rPr>
        <w:t xml:space="preserve"> information from customers regarding final reading dates, final bill addresses; complete meter reading and change</w:t>
      </w:r>
      <w:r w:rsidR="00284A83" w:rsidRPr="000E4172">
        <w:rPr>
          <w:rFonts w:ascii="Times New Roman" w:hAnsi="Times New Roman"/>
          <w:sz w:val="22"/>
          <w:szCs w:val="22"/>
        </w:rPr>
        <w:t>-</w:t>
      </w:r>
      <w:r w:rsidRPr="000E4172">
        <w:rPr>
          <w:rFonts w:ascii="Times New Roman" w:hAnsi="Times New Roman"/>
          <w:sz w:val="22"/>
          <w:szCs w:val="22"/>
        </w:rPr>
        <w:t>out sheet (monkey sheet).</w:t>
      </w:r>
    </w:p>
    <w:p w14:paraId="6DE059F4" w14:textId="77777777" w:rsidR="00090AAD" w:rsidRPr="000E4172" w:rsidRDefault="00090AAD" w:rsidP="00E379D4">
      <w:pPr>
        <w:pStyle w:val="PlainText"/>
        <w:ind w:left="360"/>
        <w:rPr>
          <w:rFonts w:ascii="Times New Roman" w:hAnsi="Times New Roman"/>
          <w:sz w:val="22"/>
          <w:szCs w:val="22"/>
        </w:rPr>
      </w:pPr>
    </w:p>
    <w:p w14:paraId="52E7C59F" w14:textId="77777777" w:rsidR="001A13B9" w:rsidRPr="000E4172" w:rsidRDefault="001A13B9" w:rsidP="00E379D4">
      <w:pPr>
        <w:pStyle w:val="PlainText"/>
        <w:ind w:left="360"/>
        <w:rPr>
          <w:rFonts w:ascii="Times New Roman" w:hAnsi="Times New Roman"/>
          <w:sz w:val="22"/>
          <w:szCs w:val="22"/>
        </w:rPr>
      </w:pPr>
      <w:r w:rsidRPr="000E4172">
        <w:rPr>
          <w:rFonts w:ascii="Times New Roman" w:hAnsi="Times New Roman"/>
          <w:sz w:val="22"/>
          <w:szCs w:val="22"/>
        </w:rPr>
        <w:t>Assists employees of Utilities Office in day-to-day transactions, customer inquiries and receptionist duties.</w:t>
      </w:r>
    </w:p>
    <w:p w14:paraId="209558D4" w14:textId="77777777" w:rsidR="001A13B9" w:rsidRPr="000E4172" w:rsidRDefault="001A13B9" w:rsidP="00E379D4">
      <w:pPr>
        <w:pStyle w:val="PlainText"/>
        <w:ind w:left="360"/>
        <w:rPr>
          <w:rFonts w:ascii="Times New Roman" w:hAnsi="Times New Roman"/>
          <w:sz w:val="22"/>
          <w:szCs w:val="22"/>
        </w:rPr>
      </w:pPr>
    </w:p>
    <w:p w14:paraId="1C7D7E5B" w14:textId="4773B19E" w:rsidR="001A13B9" w:rsidRPr="000E4172" w:rsidRDefault="001A13B9" w:rsidP="00E379D4">
      <w:pPr>
        <w:pStyle w:val="PlainText"/>
        <w:ind w:left="360"/>
        <w:rPr>
          <w:rFonts w:ascii="Times New Roman" w:hAnsi="Times New Roman"/>
          <w:sz w:val="22"/>
          <w:szCs w:val="22"/>
        </w:rPr>
      </w:pPr>
      <w:r w:rsidRPr="000E4172">
        <w:rPr>
          <w:rFonts w:ascii="Times New Roman" w:hAnsi="Times New Roman"/>
          <w:sz w:val="22"/>
          <w:szCs w:val="22"/>
        </w:rPr>
        <w:t xml:space="preserve">Answers the telephone, directs calls to the appropriate personnel, takes accurate messages and/or independently handles </w:t>
      </w:r>
      <w:r w:rsidR="00FC791D" w:rsidRPr="000E4172">
        <w:rPr>
          <w:rFonts w:ascii="Times New Roman" w:hAnsi="Times New Roman"/>
          <w:sz w:val="22"/>
          <w:szCs w:val="22"/>
        </w:rPr>
        <w:t>inquiries</w:t>
      </w:r>
      <w:r w:rsidRPr="000E4172">
        <w:rPr>
          <w:rFonts w:ascii="Times New Roman" w:hAnsi="Times New Roman"/>
          <w:sz w:val="22"/>
          <w:szCs w:val="22"/>
        </w:rPr>
        <w:t xml:space="preserve"> or provides information/assistance.</w:t>
      </w:r>
    </w:p>
    <w:p w14:paraId="15652B86" w14:textId="77777777" w:rsidR="001A13B9" w:rsidRPr="000E4172" w:rsidRDefault="001A13B9" w:rsidP="00E379D4">
      <w:pPr>
        <w:pStyle w:val="PlainText"/>
        <w:ind w:left="360"/>
        <w:rPr>
          <w:rFonts w:ascii="Times New Roman" w:hAnsi="Times New Roman"/>
          <w:sz w:val="22"/>
          <w:szCs w:val="22"/>
        </w:rPr>
      </w:pPr>
    </w:p>
    <w:p w14:paraId="65436B93" w14:textId="77777777" w:rsidR="001A13B9" w:rsidRPr="000E4172" w:rsidRDefault="001A13B9" w:rsidP="00E379D4">
      <w:pPr>
        <w:pStyle w:val="PlainText"/>
        <w:ind w:left="360"/>
        <w:rPr>
          <w:rFonts w:ascii="Times New Roman" w:hAnsi="Times New Roman"/>
          <w:sz w:val="22"/>
          <w:szCs w:val="22"/>
        </w:rPr>
      </w:pPr>
      <w:r w:rsidRPr="000E4172">
        <w:rPr>
          <w:rFonts w:ascii="Times New Roman" w:hAnsi="Times New Roman"/>
          <w:sz w:val="22"/>
          <w:szCs w:val="22"/>
        </w:rPr>
        <w:t>Greets</w:t>
      </w:r>
      <w:r w:rsidR="00CE021E">
        <w:rPr>
          <w:rFonts w:ascii="Times New Roman" w:hAnsi="Times New Roman"/>
          <w:sz w:val="22"/>
          <w:szCs w:val="22"/>
        </w:rPr>
        <w:t xml:space="preserve"> cheerfully</w:t>
      </w:r>
      <w:r w:rsidRPr="000E4172">
        <w:rPr>
          <w:rFonts w:ascii="Times New Roman" w:hAnsi="Times New Roman"/>
          <w:sz w:val="22"/>
          <w:szCs w:val="22"/>
        </w:rPr>
        <w:t xml:space="preserve"> individuals who come to the department, ascertains their needs, directs them to the appropriate sources for assistance and/or independently answer their questions regarding operating procedures, policies, </w:t>
      </w:r>
      <w:proofErr w:type="gramStart"/>
      <w:r w:rsidRPr="000E4172">
        <w:rPr>
          <w:rFonts w:ascii="Times New Roman" w:hAnsi="Times New Roman"/>
          <w:sz w:val="22"/>
          <w:szCs w:val="22"/>
        </w:rPr>
        <w:t>laws</w:t>
      </w:r>
      <w:proofErr w:type="gramEnd"/>
      <w:r w:rsidRPr="000E4172">
        <w:rPr>
          <w:rFonts w:ascii="Times New Roman" w:hAnsi="Times New Roman"/>
          <w:sz w:val="22"/>
          <w:szCs w:val="22"/>
        </w:rPr>
        <w:t xml:space="preserve"> and regulations</w:t>
      </w:r>
      <w:r w:rsidR="00CE021E">
        <w:rPr>
          <w:rFonts w:ascii="Times New Roman" w:hAnsi="Times New Roman"/>
          <w:sz w:val="22"/>
          <w:szCs w:val="22"/>
        </w:rPr>
        <w:t>; display a sincere concern for public’s needs</w:t>
      </w:r>
      <w:r w:rsidRPr="000E4172">
        <w:rPr>
          <w:rFonts w:ascii="Times New Roman" w:hAnsi="Times New Roman"/>
          <w:sz w:val="22"/>
          <w:szCs w:val="22"/>
        </w:rPr>
        <w:t>.</w:t>
      </w:r>
    </w:p>
    <w:p w14:paraId="6682D392" w14:textId="77777777" w:rsidR="001A13B9" w:rsidRPr="000E4172" w:rsidRDefault="001A13B9" w:rsidP="00E379D4">
      <w:pPr>
        <w:pStyle w:val="PlainText"/>
        <w:ind w:left="360"/>
        <w:rPr>
          <w:rFonts w:ascii="Times New Roman" w:hAnsi="Times New Roman"/>
          <w:sz w:val="22"/>
          <w:szCs w:val="22"/>
        </w:rPr>
      </w:pPr>
    </w:p>
    <w:p w14:paraId="43FB7AD4" w14:textId="77777777" w:rsidR="001A13B9" w:rsidRPr="000E4172" w:rsidRDefault="001A13B9" w:rsidP="00E379D4">
      <w:pPr>
        <w:pStyle w:val="PlainText"/>
        <w:ind w:left="360"/>
        <w:rPr>
          <w:rFonts w:ascii="Times New Roman" w:hAnsi="Times New Roman"/>
          <w:sz w:val="22"/>
          <w:szCs w:val="22"/>
        </w:rPr>
      </w:pPr>
      <w:r w:rsidRPr="000E4172">
        <w:rPr>
          <w:rFonts w:ascii="Times New Roman" w:hAnsi="Times New Roman"/>
          <w:sz w:val="22"/>
          <w:szCs w:val="22"/>
        </w:rPr>
        <w:t>Composes and prepares correspondence, letters, memos, reports and other departmental documents in final format.</w:t>
      </w:r>
    </w:p>
    <w:p w14:paraId="21A3FB59" w14:textId="77777777" w:rsidR="001A13B9" w:rsidRPr="000E4172" w:rsidRDefault="001A13B9" w:rsidP="00E379D4">
      <w:pPr>
        <w:pStyle w:val="PlainText"/>
        <w:ind w:left="360"/>
        <w:rPr>
          <w:rFonts w:ascii="Times New Roman" w:hAnsi="Times New Roman"/>
          <w:sz w:val="22"/>
          <w:szCs w:val="22"/>
        </w:rPr>
      </w:pPr>
    </w:p>
    <w:p w14:paraId="2AEE4120" w14:textId="77777777" w:rsidR="001A13B9" w:rsidRPr="000E4172" w:rsidRDefault="001A13B9" w:rsidP="00E379D4">
      <w:pPr>
        <w:pStyle w:val="PlainText"/>
        <w:ind w:left="360"/>
        <w:rPr>
          <w:rFonts w:ascii="Times New Roman" w:hAnsi="Times New Roman"/>
          <w:sz w:val="22"/>
          <w:szCs w:val="22"/>
        </w:rPr>
      </w:pPr>
      <w:r w:rsidRPr="000E4172">
        <w:rPr>
          <w:rFonts w:ascii="Times New Roman" w:hAnsi="Times New Roman"/>
          <w:sz w:val="22"/>
          <w:szCs w:val="22"/>
        </w:rPr>
        <w:t xml:space="preserve">Establishes and maintains an accurate file system for official documents, records, reports, forms, </w:t>
      </w:r>
      <w:proofErr w:type="gramStart"/>
      <w:r w:rsidRPr="000E4172">
        <w:rPr>
          <w:rFonts w:ascii="Times New Roman" w:hAnsi="Times New Roman"/>
          <w:sz w:val="22"/>
          <w:szCs w:val="22"/>
        </w:rPr>
        <w:t>correspondence</w:t>
      </w:r>
      <w:proofErr w:type="gramEnd"/>
      <w:r w:rsidRPr="000E4172">
        <w:rPr>
          <w:rFonts w:ascii="Times New Roman" w:hAnsi="Times New Roman"/>
          <w:sz w:val="22"/>
          <w:szCs w:val="22"/>
        </w:rPr>
        <w:t xml:space="preserve"> and minutes</w:t>
      </w:r>
      <w:r w:rsidR="00AB5BE5">
        <w:rPr>
          <w:rFonts w:ascii="Times New Roman" w:hAnsi="Times New Roman"/>
          <w:sz w:val="22"/>
          <w:szCs w:val="22"/>
        </w:rPr>
        <w:t>.</w:t>
      </w:r>
    </w:p>
    <w:p w14:paraId="11454085" w14:textId="77777777" w:rsidR="001A13B9" w:rsidRPr="000E4172" w:rsidRDefault="001A13B9" w:rsidP="00E379D4">
      <w:pPr>
        <w:pStyle w:val="PlainText"/>
        <w:ind w:left="360"/>
        <w:rPr>
          <w:rFonts w:ascii="Times New Roman" w:hAnsi="Times New Roman"/>
          <w:sz w:val="22"/>
          <w:szCs w:val="22"/>
        </w:rPr>
      </w:pPr>
    </w:p>
    <w:p w14:paraId="4EC95AA7" w14:textId="77777777" w:rsidR="001A13B9" w:rsidRPr="000E4172" w:rsidRDefault="001A13B9" w:rsidP="00E379D4">
      <w:pPr>
        <w:pStyle w:val="PlainText"/>
        <w:ind w:left="360"/>
        <w:rPr>
          <w:rFonts w:ascii="Times New Roman" w:hAnsi="Times New Roman"/>
          <w:sz w:val="22"/>
          <w:szCs w:val="22"/>
        </w:rPr>
      </w:pPr>
      <w:r w:rsidRPr="000E4172">
        <w:rPr>
          <w:rFonts w:ascii="Times New Roman" w:hAnsi="Times New Roman"/>
          <w:sz w:val="22"/>
          <w:szCs w:val="22"/>
        </w:rPr>
        <w:t>Receives phone calls regarding electrical outages, natural gas leaks, water leaks, sewer backups; determines when emergency procedures must be relayed to the customer on the phone.</w:t>
      </w:r>
    </w:p>
    <w:p w14:paraId="1DA79342" w14:textId="77777777" w:rsidR="001A13B9" w:rsidRPr="000E4172" w:rsidRDefault="001A13B9" w:rsidP="00E379D4">
      <w:pPr>
        <w:pStyle w:val="PlainText"/>
        <w:ind w:left="360"/>
        <w:rPr>
          <w:rFonts w:ascii="Times New Roman" w:hAnsi="Times New Roman"/>
          <w:sz w:val="22"/>
          <w:szCs w:val="22"/>
        </w:rPr>
      </w:pPr>
    </w:p>
    <w:p w14:paraId="40C9159B" w14:textId="77777777" w:rsidR="001A13B9" w:rsidRPr="000E4172" w:rsidRDefault="001A13B9" w:rsidP="00E379D4">
      <w:pPr>
        <w:pStyle w:val="PlainText"/>
        <w:ind w:left="360"/>
        <w:rPr>
          <w:rFonts w:ascii="Times New Roman" w:hAnsi="Times New Roman"/>
          <w:sz w:val="22"/>
          <w:szCs w:val="22"/>
        </w:rPr>
      </w:pPr>
      <w:r w:rsidRPr="000E4172">
        <w:rPr>
          <w:rFonts w:ascii="Times New Roman" w:hAnsi="Times New Roman"/>
          <w:sz w:val="22"/>
          <w:szCs w:val="22"/>
        </w:rPr>
        <w:t xml:space="preserve">Enforces rules and regulations fairly </w:t>
      </w:r>
      <w:proofErr w:type="gramStart"/>
      <w:r w:rsidRPr="000E4172">
        <w:rPr>
          <w:rFonts w:ascii="Times New Roman" w:hAnsi="Times New Roman"/>
          <w:sz w:val="22"/>
          <w:szCs w:val="22"/>
        </w:rPr>
        <w:t>to</w:t>
      </w:r>
      <w:proofErr w:type="gramEnd"/>
      <w:r w:rsidRPr="000E4172">
        <w:rPr>
          <w:rFonts w:ascii="Times New Roman" w:hAnsi="Times New Roman"/>
          <w:sz w:val="22"/>
          <w:szCs w:val="22"/>
        </w:rPr>
        <w:t xml:space="preserve"> customers.</w:t>
      </w:r>
    </w:p>
    <w:p w14:paraId="7D4EB1D9" w14:textId="77777777" w:rsidR="001A13B9" w:rsidRPr="000E4172" w:rsidRDefault="001A13B9" w:rsidP="00E379D4">
      <w:pPr>
        <w:pStyle w:val="PlainText"/>
        <w:ind w:left="360"/>
        <w:rPr>
          <w:rFonts w:ascii="Times New Roman" w:hAnsi="Times New Roman"/>
          <w:sz w:val="22"/>
          <w:szCs w:val="22"/>
        </w:rPr>
      </w:pPr>
    </w:p>
    <w:p w14:paraId="4F09CA2B" w14:textId="77777777" w:rsidR="001A13B9" w:rsidRPr="000E4172" w:rsidRDefault="001A13B9" w:rsidP="00E379D4">
      <w:pPr>
        <w:pStyle w:val="PlainText"/>
        <w:ind w:left="360"/>
        <w:rPr>
          <w:rFonts w:ascii="Times New Roman" w:hAnsi="Times New Roman"/>
          <w:sz w:val="22"/>
          <w:szCs w:val="22"/>
        </w:rPr>
      </w:pPr>
      <w:r w:rsidRPr="000E4172">
        <w:rPr>
          <w:rFonts w:ascii="Times New Roman" w:hAnsi="Times New Roman"/>
          <w:sz w:val="22"/>
          <w:szCs w:val="22"/>
        </w:rPr>
        <w:t>Handles all customer information in a professional manner and maintains the confidentiality of all records.</w:t>
      </w:r>
    </w:p>
    <w:p w14:paraId="1843A71F" w14:textId="77777777" w:rsidR="00FC791D" w:rsidRDefault="00FC791D" w:rsidP="00E379D4">
      <w:pPr>
        <w:pStyle w:val="PlainText"/>
        <w:ind w:left="360"/>
        <w:rPr>
          <w:rFonts w:ascii="Times New Roman" w:hAnsi="Times New Roman"/>
          <w:sz w:val="22"/>
          <w:szCs w:val="22"/>
        </w:rPr>
      </w:pPr>
    </w:p>
    <w:p w14:paraId="4B766C29" w14:textId="1BFABAD1" w:rsidR="001A13B9" w:rsidRPr="000E4172" w:rsidRDefault="00FC791D" w:rsidP="00E379D4">
      <w:pPr>
        <w:pStyle w:val="PlainText"/>
        <w:ind w:left="360"/>
        <w:rPr>
          <w:rFonts w:ascii="Times New Roman" w:hAnsi="Times New Roman"/>
          <w:sz w:val="22"/>
          <w:szCs w:val="22"/>
        </w:rPr>
      </w:pPr>
      <w:r>
        <w:rPr>
          <w:rFonts w:ascii="Times New Roman" w:hAnsi="Times New Roman"/>
          <w:sz w:val="22"/>
          <w:szCs w:val="22"/>
        </w:rPr>
        <w:t>E</w:t>
      </w:r>
      <w:r w:rsidR="00284A83" w:rsidRPr="000E4172">
        <w:rPr>
          <w:rFonts w:ascii="Times New Roman" w:hAnsi="Times New Roman"/>
          <w:sz w:val="22"/>
          <w:szCs w:val="22"/>
        </w:rPr>
        <w:t xml:space="preserve">nsures all mail is delivered to </w:t>
      </w:r>
      <w:proofErr w:type="gramStart"/>
      <w:r w:rsidR="00284A83" w:rsidRPr="000E4172">
        <w:rPr>
          <w:rFonts w:ascii="Times New Roman" w:hAnsi="Times New Roman"/>
          <w:sz w:val="22"/>
          <w:szCs w:val="22"/>
        </w:rPr>
        <w:t>post</w:t>
      </w:r>
      <w:proofErr w:type="gramEnd"/>
      <w:r w:rsidR="00284A83" w:rsidRPr="000E4172">
        <w:rPr>
          <w:rFonts w:ascii="Times New Roman" w:hAnsi="Times New Roman"/>
          <w:sz w:val="22"/>
          <w:szCs w:val="22"/>
        </w:rPr>
        <w:t xml:space="preserve"> office for outgoing delivery.</w:t>
      </w:r>
    </w:p>
    <w:p w14:paraId="19204C45" w14:textId="77777777" w:rsidR="001A13B9" w:rsidRPr="000E4172" w:rsidRDefault="001A13B9" w:rsidP="00E379D4">
      <w:pPr>
        <w:pStyle w:val="PlainText"/>
        <w:ind w:left="360"/>
        <w:rPr>
          <w:rFonts w:ascii="Times New Roman" w:hAnsi="Times New Roman"/>
          <w:sz w:val="22"/>
          <w:szCs w:val="22"/>
        </w:rPr>
      </w:pPr>
    </w:p>
    <w:p w14:paraId="071AB1B6" w14:textId="77777777" w:rsidR="001A13B9" w:rsidRPr="000E4172" w:rsidRDefault="001A13B9" w:rsidP="00E379D4">
      <w:pPr>
        <w:pStyle w:val="PlainText"/>
        <w:ind w:left="360"/>
        <w:rPr>
          <w:rFonts w:ascii="Times New Roman" w:hAnsi="Times New Roman"/>
          <w:sz w:val="22"/>
          <w:szCs w:val="22"/>
        </w:rPr>
      </w:pPr>
      <w:r w:rsidRPr="000E4172">
        <w:rPr>
          <w:rFonts w:ascii="Times New Roman" w:hAnsi="Times New Roman"/>
          <w:sz w:val="22"/>
          <w:szCs w:val="22"/>
        </w:rPr>
        <w:t xml:space="preserve">Operates standard office equipment in the performance of job duties, </w:t>
      </w:r>
      <w:proofErr w:type="gramStart"/>
      <w:r w:rsidRPr="000E4172">
        <w:rPr>
          <w:rFonts w:ascii="Times New Roman" w:hAnsi="Times New Roman"/>
          <w:sz w:val="22"/>
          <w:szCs w:val="22"/>
        </w:rPr>
        <w:t>i.e.</w:t>
      </w:r>
      <w:proofErr w:type="gramEnd"/>
      <w:r w:rsidRPr="000E4172">
        <w:rPr>
          <w:rFonts w:ascii="Times New Roman" w:hAnsi="Times New Roman"/>
          <w:sz w:val="22"/>
          <w:szCs w:val="22"/>
        </w:rPr>
        <w:t xml:space="preserve"> fax machine, copier, personal computer, calculator, etc.</w:t>
      </w:r>
    </w:p>
    <w:p w14:paraId="262040E6" w14:textId="69DBA3BE" w:rsidR="00090AAD" w:rsidRPr="000E4172" w:rsidRDefault="00090AAD" w:rsidP="00E379D4">
      <w:pPr>
        <w:pStyle w:val="PlainText"/>
        <w:ind w:left="360"/>
        <w:rPr>
          <w:rFonts w:ascii="Times New Roman" w:hAnsi="Times New Roman"/>
          <w:sz w:val="22"/>
          <w:szCs w:val="22"/>
        </w:rPr>
      </w:pPr>
    </w:p>
    <w:p w14:paraId="3E6690B8" w14:textId="77777777" w:rsidR="0008606E" w:rsidRPr="000E4172" w:rsidRDefault="0008606E" w:rsidP="00E379D4">
      <w:pPr>
        <w:ind w:left="360"/>
        <w:rPr>
          <w:sz w:val="22"/>
          <w:szCs w:val="22"/>
        </w:rPr>
      </w:pPr>
      <w:r w:rsidRPr="000E4172">
        <w:rPr>
          <w:sz w:val="22"/>
          <w:szCs w:val="22"/>
        </w:rPr>
        <w:t>Performs related duties as required.</w:t>
      </w:r>
    </w:p>
    <w:p w14:paraId="7FCAC286" w14:textId="77777777" w:rsidR="006450D0" w:rsidRPr="000E4172" w:rsidRDefault="006450D0" w:rsidP="006450D0">
      <w:pPr>
        <w:pStyle w:val="PlainText"/>
        <w:rPr>
          <w:rFonts w:ascii="Times New Roman" w:hAnsi="Times New Roman"/>
          <w:sz w:val="22"/>
          <w:szCs w:val="22"/>
        </w:rPr>
      </w:pPr>
    </w:p>
    <w:p w14:paraId="20958D29" w14:textId="77777777" w:rsidR="00342171" w:rsidRPr="00F52260" w:rsidRDefault="00342171">
      <w:pPr>
        <w:rPr>
          <w:b/>
          <w:sz w:val="22"/>
          <w:szCs w:val="22"/>
          <w:u w:val="single"/>
        </w:rPr>
      </w:pPr>
      <w:r w:rsidRPr="00F52260">
        <w:rPr>
          <w:b/>
          <w:sz w:val="22"/>
          <w:szCs w:val="22"/>
          <w:u w:val="single"/>
        </w:rPr>
        <w:t>QUALIFICATIONS</w:t>
      </w:r>
    </w:p>
    <w:p w14:paraId="245528C0" w14:textId="77777777" w:rsidR="00342171" w:rsidRPr="00F52260" w:rsidRDefault="00342171">
      <w:pPr>
        <w:rPr>
          <w:b/>
          <w:sz w:val="22"/>
          <w:szCs w:val="22"/>
        </w:rPr>
      </w:pPr>
    </w:p>
    <w:p w14:paraId="720912D5" w14:textId="77777777" w:rsidR="00A51435" w:rsidRPr="00F52260" w:rsidRDefault="006450D0">
      <w:pPr>
        <w:rPr>
          <w:rFonts w:ascii="Georgia" w:hAnsi="Georgia" w:cs="Arial"/>
          <w:i/>
          <w:sz w:val="22"/>
          <w:szCs w:val="22"/>
        </w:rPr>
      </w:pPr>
      <w:r w:rsidRPr="00F52260">
        <w:rPr>
          <w:i/>
          <w:sz w:val="22"/>
          <w:szCs w:val="22"/>
        </w:rPr>
        <w:t>The following generally describes the knowledge and ability required to enter the job and/or be learned within a short period of time in order to successfully perform the assigned duties.</w:t>
      </w:r>
    </w:p>
    <w:p w14:paraId="61246159" w14:textId="77777777" w:rsidR="006450D0" w:rsidRPr="00F52260" w:rsidRDefault="006450D0">
      <w:pPr>
        <w:rPr>
          <w:rFonts w:ascii="Georgia" w:hAnsi="Georgia" w:cs="Arial"/>
          <w:i/>
          <w:sz w:val="22"/>
          <w:szCs w:val="22"/>
        </w:rPr>
      </w:pPr>
    </w:p>
    <w:p w14:paraId="4BB789CB" w14:textId="77777777" w:rsidR="006450D0" w:rsidRPr="00F52260" w:rsidRDefault="006450D0" w:rsidP="006450D0">
      <w:pPr>
        <w:ind w:left="450"/>
        <w:rPr>
          <w:b/>
          <w:sz w:val="22"/>
          <w:szCs w:val="22"/>
        </w:rPr>
      </w:pPr>
      <w:r w:rsidRPr="00F52260">
        <w:rPr>
          <w:b/>
          <w:sz w:val="22"/>
          <w:szCs w:val="22"/>
        </w:rPr>
        <w:t>Knowledge of:</w:t>
      </w:r>
    </w:p>
    <w:p w14:paraId="5B2E1141" w14:textId="77777777" w:rsidR="00CC4842" w:rsidRPr="00CC4842" w:rsidRDefault="00CC4842" w:rsidP="00CC4842">
      <w:pPr>
        <w:numPr>
          <w:ilvl w:val="0"/>
          <w:numId w:val="9"/>
        </w:numPr>
        <w:rPr>
          <w:color w:val="000000"/>
          <w:sz w:val="22"/>
          <w:szCs w:val="22"/>
        </w:rPr>
      </w:pPr>
      <w:r w:rsidRPr="00CC4842">
        <w:rPr>
          <w:color w:val="000000"/>
          <w:sz w:val="22"/>
          <w:szCs w:val="22"/>
        </w:rPr>
        <w:t xml:space="preserve">Modern office procedures, </w:t>
      </w:r>
      <w:proofErr w:type="gramStart"/>
      <w:r w:rsidRPr="00CC4842">
        <w:rPr>
          <w:color w:val="000000"/>
          <w:sz w:val="22"/>
          <w:szCs w:val="22"/>
        </w:rPr>
        <w:t>methods</w:t>
      </w:r>
      <w:proofErr w:type="gramEnd"/>
      <w:r w:rsidRPr="00CC4842">
        <w:rPr>
          <w:color w:val="000000"/>
          <w:sz w:val="22"/>
          <w:szCs w:val="22"/>
        </w:rPr>
        <w:t xml:space="preserve"> and equipment. </w:t>
      </w:r>
    </w:p>
    <w:p w14:paraId="1158C2A8" w14:textId="77777777" w:rsidR="00CC4842" w:rsidRPr="00CC4842" w:rsidRDefault="003941FC" w:rsidP="00CC4842">
      <w:pPr>
        <w:numPr>
          <w:ilvl w:val="0"/>
          <w:numId w:val="9"/>
        </w:numPr>
        <w:rPr>
          <w:color w:val="000000"/>
          <w:sz w:val="22"/>
          <w:szCs w:val="22"/>
        </w:rPr>
      </w:pPr>
      <w:r>
        <w:rPr>
          <w:color w:val="000000"/>
          <w:sz w:val="22"/>
          <w:szCs w:val="22"/>
        </w:rPr>
        <w:t>General p</w:t>
      </w:r>
      <w:r w:rsidR="00CC4842" w:rsidRPr="00CC4842">
        <w:rPr>
          <w:color w:val="000000"/>
          <w:sz w:val="22"/>
          <w:szCs w:val="22"/>
        </w:rPr>
        <w:t>rinciples a</w:t>
      </w:r>
      <w:r w:rsidR="00CC4842">
        <w:rPr>
          <w:color w:val="000000"/>
          <w:sz w:val="22"/>
          <w:szCs w:val="22"/>
        </w:rPr>
        <w:t>nd procedures of record keeping and financial reporting.</w:t>
      </w:r>
      <w:r w:rsidR="00CC4842" w:rsidRPr="00CC4842">
        <w:rPr>
          <w:color w:val="000000"/>
          <w:sz w:val="22"/>
          <w:szCs w:val="22"/>
        </w:rPr>
        <w:t> </w:t>
      </w:r>
    </w:p>
    <w:p w14:paraId="15306AEB" w14:textId="77777777" w:rsidR="00CC4842" w:rsidRPr="00CC4842" w:rsidRDefault="00CC4842" w:rsidP="00CC4842">
      <w:pPr>
        <w:numPr>
          <w:ilvl w:val="0"/>
          <w:numId w:val="9"/>
        </w:numPr>
        <w:rPr>
          <w:color w:val="000000"/>
          <w:sz w:val="22"/>
          <w:szCs w:val="22"/>
        </w:rPr>
      </w:pPr>
      <w:r w:rsidRPr="00CC4842">
        <w:rPr>
          <w:color w:val="000000"/>
          <w:sz w:val="22"/>
          <w:szCs w:val="22"/>
        </w:rPr>
        <w:t xml:space="preserve">English usage, spelling, </w:t>
      </w:r>
      <w:proofErr w:type="gramStart"/>
      <w:r w:rsidRPr="00CC4842">
        <w:rPr>
          <w:color w:val="000000"/>
          <w:sz w:val="22"/>
          <w:szCs w:val="22"/>
        </w:rPr>
        <w:t>grammar</w:t>
      </w:r>
      <w:proofErr w:type="gramEnd"/>
      <w:r w:rsidRPr="00CC4842">
        <w:rPr>
          <w:color w:val="000000"/>
          <w:sz w:val="22"/>
          <w:szCs w:val="22"/>
        </w:rPr>
        <w:t xml:space="preserve"> and punctuation. </w:t>
      </w:r>
    </w:p>
    <w:p w14:paraId="7D828293" w14:textId="77777777" w:rsidR="00CC4842" w:rsidRPr="00CC4842" w:rsidRDefault="00CC4842" w:rsidP="00CC4842">
      <w:pPr>
        <w:numPr>
          <w:ilvl w:val="0"/>
          <w:numId w:val="9"/>
        </w:numPr>
        <w:rPr>
          <w:color w:val="000000"/>
          <w:sz w:val="22"/>
          <w:szCs w:val="22"/>
        </w:rPr>
      </w:pPr>
      <w:r>
        <w:rPr>
          <w:color w:val="000000"/>
          <w:sz w:val="22"/>
          <w:szCs w:val="22"/>
        </w:rPr>
        <w:t>Basic mathematical principles</w:t>
      </w:r>
      <w:r w:rsidRPr="00CC4842">
        <w:rPr>
          <w:color w:val="000000"/>
          <w:sz w:val="22"/>
          <w:szCs w:val="22"/>
        </w:rPr>
        <w:t>.</w:t>
      </w:r>
    </w:p>
    <w:p w14:paraId="12D82D01" w14:textId="77777777" w:rsidR="006450D0" w:rsidRDefault="006450D0" w:rsidP="003A4831">
      <w:pPr>
        <w:numPr>
          <w:ilvl w:val="0"/>
          <w:numId w:val="9"/>
        </w:numPr>
        <w:ind w:left="720" w:hanging="270"/>
        <w:rPr>
          <w:sz w:val="22"/>
          <w:szCs w:val="22"/>
        </w:rPr>
      </w:pPr>
      <w:r w:rsidRPr="00CC4842">
        <w:rPr>
          <w:sz w:val="22"/>
          <w:szCs w:val="22"/>
        </w:rPr>
        <w:t>Office procedures, methods, and equipment including computers and applicable software applications such as word processing, spreadsheets, and databases</w:t>
      </w:r>
      <w:r w:rsidR="00CC4842">
        <w:rPr>
          <w:sz w:val="22"/>
          <w:szCs w:val="22"/>
        </w:rPr>
        <w:t>.</w:t>
      </w:r>
    </w:p>
    <w:p w14:paraId="0A432C8C" w14:textId="77777777" w:rsidR="003941FC" w:rsidRDefault="003941FC" w:rsidP="003A4831">
      <w:pPr>
        <w:numPr>
          <w:ilvl w:val="0"/>
          <w:numId w:val="9"/>
        </w:numPr>
        <w:ind w:left="720" w:hanging="270"/>
        <w:rPr>
          <w:sz w:val="22"/>
          <w:szCs w:val="22"/>
        </w:rPr>
      </w:pPr>
      <w:r>
        <w:rPr>
          <w:sz w:val="22"/>
          <w:szCs w:val="22"/>
        </w:rPr>
        <w:t>Methods and techniques of effective customer service.</w:t>
      </w:r>
    </w:p>
    <w:p w14:paraId="4E10BEA4" w14:textId="77777777" w:rsidR="00013CD8" w:rsidRPr="00013CD8" w:rsidRDefault="00013CD8" w:rsidP="00013CD8">
      <w:pPr>
        <w:numPr>
          <w:ilvl w:val="0"/>
          <w:numId w:val="9"/>
        </w:numPr>
        <w:ind w:left="720" w:hanging="270"/>
        <w:rPr>
          <w:sz w:val="22"/>
          <w:szCs w:val="22"/>
        </w:rPr>
      </w:pPr>
      <w:r>
        <w:rPr>
          <w:sz w:val="22"/>
          <w:szCs w:val="22"/>
        </w:rPr>
        <w:t xml:space="preserve">Community resources and agencies available to the </w:t>
      </w:r>
      <w:proofErr w:type="gramStart"/>
      <w:r>
        <w:rPr>
          <w:sz w:val="22"/>
          <w:szCs w:val="22"/>
        </w:rPr>
        <w:t>general public</w:t>
      </w:r>
      <w:proofErr w:type="gramEnd"/>
      <w:r>
        <w:rPr>
          <w:sz w:val="22"/>
          <w:szCs w:val="22"/>
        </w:rPr>
        <w:t>.</w:t>
      </w:r>
    </w:p>
    <w:p w14:paraId="736E73DD" w14:textId="77777777" w:rsidR="006450D0" w:rsidRPr="00CC4842" w:rsidRDefault="006450D0" w:rsidP="006145A2">
      <w:pPr>
        <w:numPr>
          <w:ilvl w:val="0"/>
          <w:numId w:val="9"/>
        </w:numPr>
        <w:rPr>
          <w:sz w:val="22"/>
          <w:szCs w:val="22"/>
        </w:rPr>
      </w:pPr>
      <w:r w:rsidRPr="00CC4842">
        <w:rPr>
          <w:sz w:val="22"/>
          <w:szCs w:val="22"/>
        </w:rPr>
        <w:t xml:space="preserve">Pertinent federal, </w:t>
      </w:r>
      <w:proofErr w:type="gramStart"/>
      <w:r w:rsidRPr="00CC4842">
        <w:rPr>
          <w:sz w:val="22"/>
          <w:szCs w:val="22"/>
        </w:rPr>
        <w:t>state</w:t>
      </w:r>
      <w:proofErr w:type="gramEnd"/>
      <w:r w:rsidRPr="00CC4842">
        <w:rPr>
          <w:sz w:val="22"/>
          <w:szCs w:val="22"/>
        </w:rPr>
        <w:t xml:space="preserve"> and local laws, codes and regulations.</w:t>
      </w:r>
    </w:p>
    <w:p w14:paraId="6F5FE0C4" w14:textId="77777777" w:rsidR="00881903" w:rsidRPr="00CC4842" w:rsidRDefault="00881903" w:rsidP="006450D0">
      <w:pPr>
        <w:ind w:left="450"/>
        <w:rPr>
          <w:b/>
          <w:sz w:val="22"/>
          <w:szCs w:val="22"/>
        </w:rPr>
      </w:pPr>
    </w:p>
    <w:p w14:paraId="4C3EA63B" w14:textId="77777777" w:rsidR="006450D0" w:rsidRDefault="006450D0" w:rsidP="006450D0">
      <w:pPr>
        <w:ind w:left="450"/>
        <w:rPr>
          <w:sz w:val="22"/>
          <w:szCs w:val="22"/>
        </w:rPr>
      </w:pPr>
      <w:r w:rsidRPr="00F52260">
        <w:rPr>
          <w:b/>
          <w:sz w:val="22"/>
          <w:szCs w:val="22"/>
        </w:rPr>
        <w:t>Ability to:</w:t>
      </w:r>
      <w:r w:rsidRPr="00F52260">
        <w:rPr>
          <w:sz w:val="22"/>
          <w:szCs w:val="22"/>
        </w:rPr>
        <w:t xml:space="preserve"> </w:t>
      </w:r>
    </w:p>
    <w:p w14:paraId="1A7BF5FC" w14:textId="77777777" w:rsidR="006450D0" w:rsidRDefault="005D3A40" w:rsidP="00387E59">
      <w:pPr>
        <w:numPr>
          <w:ilvl w:val="0"/>
          <w:numId w:val="10"/>
        </w:numPr>
        <w:ind w:left="720" w:hanging="270"/>
        <w:rPr>
          <w:sz w:val="22"/>
          <w:szCs w:val="22"/>
        </w:rPr>
      </w:pPr>
      <w:r>
        <w:rPr>
          <w:sz w:val="22"/>
          <w:szCs w:val="22"/>
        </w:rPr>
        <w:t xml:space="preserve">Perform a </w:t>
      </w:r>
      <w:r w:rsidR="00A8200C">
        <w:rPr>
          <w:sz w:val="22"/>
          <w:szCs w:val="22"/>
        </w:rPr>
        <w:t xml:space="preserve">variety of responsible </w:t>
      </w:r>
      <w:r w:rsidR="003941FC">
        <w:rPr>
          <w:sz w:val="22"/>
          <w:szCs w:val="22"/>
        </w:rPr>
        <w:t>clerical</w:t>
      </w:r>
      <w:r w:rsidR="00A8200C">
        <w:rPr>
          <w:sz w:val="22"/>
          <w:szCs w:val="22"/>
        </w:rPr>
        <w:t xml:space="preserve"> and activities of a general and specialized nature in support of other staff and programs</w:t>
      </w:r>
      <w:r w:rsidR="006450D0" w:rsidRPr="00F52260">
        <w:rPr>
          <w:sz w:val="22"/>
          <w:szCs w:val="22"/>
        </w:rPr>
        <w:t>.</w:t>
      </w:r>
    </w:p>
    <w:p w14:paraId="20988224" w14:textId="77777777" w:rsidR="00CC6A51" w:rsidRDefault="00CC6A51" w:rsidP="00CC6A51">
      <w:pPr>
        <w:numPr>
          <w:ilvl w:val="0"/>
          <w:numId w:val="10"/>
        </w:numPr>
        <w:rPr>
          <w:sz w:val="22"/>
          <w:szCs w:val="22"/>
        </w:rPr>
      </w:pPr>
      <w:r w:rsidRPr="00CC6A51">
        <w:rPr>
          <w:sz w:val="22"/>
          <w:szCs w:val="22"/>
        </w:rPr>
        <w:t>Utilize a variety of computer programs and software pertaining to the business of the city.</w:t>
      </w:r>
    </w:p>
    <w:p w14:paraId="15C55E65" w14:textId="77777777" w:rsidR="00A8200C" w:rsidRDefault="00A8200C" w:rsidP="00CC6A51">
      <w:pPr>
        <w:numPr>
          <w:ilvl w:val="0"/>
          <w:numId w:val="10"/>
        </w:numPr>
        <w:rPr>
          <w:sz w:val="22"/>
          <w:szCs w:val="22"/>
        </w:rPr>
      </w:pPr>
      <w:r>
        <w:rPr>
          <w:sz w:val="22"/>
          <w:szCs w:val="22"/>
        </w:rPr>
        <w:t>Plan and organize work to meet changing priorities and deadlines.</w:t>
      </w:r>
    </w:p>
    <w:p w14:paraId="4FC30ED3" w14:textId="77777777" w:rsidR="003941FC" w:rsidRDefault="003941FC" w:rsidP="00CC6A51">
      <w:pPr>
        <w:numPr>
          <w:ilvl w:val="0"/>
          <w:numId w:val="10"/>
        </w:numPr>
        <w:rPr>
          <w:sz w:val="22"/>
          <w:szCs w:val="22"/>
        </w:rPr>
      </w:pPr>
      <w:r>
        <w:rPr>
          <w:sz w:val="22"/>
          <w:szCs w:val="22"/>
        </w:rPr>
        <w:t>Utilize independent judgement in the performance of duties.</w:t>
      </w:r>
    </w:p>
    <w:p w14:paraId="091C8F18" w14:textId="77777777" w:rsidR="00A8200C" w:rsidRDefault="00A8200C" w:rsidP="00CC6A51">
      <w:pPr>
        <w:numPr>
          <w:ilvl w:val="0"/>
          <w:numId w:val="10"/>
        </w:numPr>
        <w:rPr>
          <w:sz w:val="22"/>
          <w:szCs w:val="22"/>
        </w:rPr>
      </w:pPr>
      <w:r>
        <w:rPr>
          <w:sz w:val="22"/>
          <w:szCs w:val="22"/>
        </w:rPr>
        <w:t>Enter data at a speed necessary for successful job performance.</w:t>
      </w:r>
    </w:p>
    <w:p w14:paraId="27AA486A" w14:textId="77777777" w:rsidR="00A8200C" w:rsidRPr="00CC6A51" w:rsidRDefault="00A8200C" w:rsidP="00CC6A51">
      <w:pPr>
        <w:numPr>
          <w:ilvl w:val="0"/>
          <w:numId w:val="10"/>
        </w:numPr>
        <w:rPr>
          <w:sz w:val="22"/>
          <w:szCs w:val="22"/>
        </w:rPr>
      </w:pPr>
      <w:r>
        <w:rPr>
          <w:sz w:val="22"/>
          <w:szCs w:val="22"/>
        </w:rPr>
        <w:t>Work with frequent interruptions and a high degree of public contact by phone or in person.</w:t>
      </w:r>
    </w:p>
    <w:p w14:paraId="4AA8C2EE" w14:textId="77777777" w:rsidR="006450D0" w:rsidRPr="00F52260" w:rsidRDefault="00121356" w:rsidP="006145A2">
      <w:pPr>
        <w:numPr>
          <w:ilvl w:val="0"/>
          <w:numId w:val="10"/>
        </w:numPr>
        <w:rPr>
          <w:sz w:val="22"/>
          <w:szCs w:val="22"/>
        </w:rPr>
      </w:pPr>
      <w:r w:rsidRPr="00F52260">
        <w:rPr>
          <w:sz w:val="22"/>
          <w:szCs w:val="22"/>
        </w:rPr>
        <w:t>Establish and maintain records and reports.</w:t>
      </w:r>
    </w:p>
    <w:p w14:paraId="474AF5AF" w14:textId="77777777" w:rsidR="006450D0" w:rsidRDefault="006450D0" w:rsidP="006145A2">
      <w:pPr>
        <w:numPr>
          <w:ilvl w:val="0"/>
          <w:numId w:val="10"/>
        </w:numPr>
        <w:rPr>
          <w:sz w:val="22"/>
          <w:szCs w:val="22"/>
        </w:rPr>
      </w:pPr>
      <w:r w:rsidRPr="00F52260">
        <w:rPr>
          <w:sz w:val="22"/>
          <w:szCs w:val="22"/>
        </w:rPr>
        <w:t>Deal constructively with conflict</w:t>
      </w:r>
      <w:r w:rsidR="00754200" w:rsidRPr="00F52260">
        <w:rPr>
          <w:sz w:val="22"/>
          <w:szCs w:val="22"/>
        </w:rPr>
        <w:t>.</w:t>
      </w:r>
    </w:p>
    <w:p w14:paraId="21C01085" w14:textId="77777777" w:rsidR="00284A83" w:rsidRDefault="00284A83" w:rsidP="006145A2">
      <w:pPr>
        <w:numPr>
          <w:ilvl w:val="0"/>
          <w:numId w:val="10"/>
        </w:numPr>
        <w:rPr>
          <w:sz w:val="22"/>
          <w:szCs w:val="22"/>
        </w:rPr>
      </w:pPr>
      <w:r>
        <w:rPr>
          <w:sz w:val="22"/>
          <w:szCs w:val="22"/>
        </w:rPr>
        <w:t xml:space="preserve">Perform duties with thoroughness, </w:t>
      </w:r>
      <w:proofErr w:type="gramStart"/>
      <w:r>
        <w:rPr>
          <w:sz w:val="22"/>
          <w:szCs w:val="22"/>
        </w:rPr>
        <w:t>accuracy</w:t>
      </w:r>
      <w:proofErr w:type="gramEnd"/>
      <w:r>
        <w:rPr>
          <w:sz w:val="22"/>
          <w:szCs w:val="22"/>
        </w:rPr>
        <w:t xml:space="preserve"> and attention to detail.</w:t>
      </w:r>
    </w:p>
    <w:p w14:paraId="60467EE7" w14:textId="77777777" w:rsidR="003941FC" w:rsidRPr="00F52260" w:rsidRDefault="003941FC" w:rsidP="006145A2">
      <w:pPr>
        <w:numPr>
          <w:ilvl w:val="0"/>
          <w:numId w:val="10"/>
        </w:numPr>
        <w:rPr>
          <w:sz w:val="22"/>
          <w:szCs w:val="22"/>
        </w:rPr>
      </w:pPr>
      <w:r>
        <w:rPr>
          <w:sz w:val="22"/>
          <w:szCs w:val="22"/>
        </w:rPr>
        <w:t>Understand and follow oral and written instructions.</w:t>
      </w:r>
    </w:p>
    <w:p w14:paraId="0B7F53CA" w14:textId="77777777" w:rsidR="006450D0" w:rsidRPr="00F52260" w:rsidRDefault="006450D0" w:rsidP="006145A2">
      <w:pPr>
        <w:numPr>
          <w:ilvl w:val="0"/>
          <w:numId w:val="10"/>
        </w:numPr>
        <w:rPr>
          <w:sz w:val="22"/>
          <w:szCs w:val="22"/>
        </w:rPr>
      </w:pPr>
      <w:r w:rsidRPr="00F52260">
        <w:rPr>
          <w:sz w:val="22"/>
          <w:szCs w:val="22"/>
        </w:rPr>
        <w:t>Communicate clearly and concisely, both orally and in writing.</w:t>
      </w:r>
    </w:p>
    <w:p w14:paraId="2EBE2721" w14:textId="77777777" w:rsidR="006450D0" w:rsidRPr="00F52260" w:rsidRDefault="006450D0" w:rsidP="006145A2">
      <w:pPr>
        <w:numPr>
          <w:ilvl w:val="0"/>
          <w:numId w:val="10"/>
        </w:numPr>
        <w:rPr>
          <w:sz w:val="22"/>
          <w:szCs w:val="22"/>
        </w:rPr>
      </w:pPr>
      <w:r w:rsidRPr="00F52260">
        <w:rPr>
          <w:sz w:val="22"/>
          <w:szCs w:val="22"/>
        </w:rPr>
        <w:t xml:space="preserve">Establish and maintain </w:t>
      </w:r>
      <w:r w:rsidR="00CE021E">
        <w:rPr>
          <w:sz w:val="22"/>
          <w:szCs w:val="22"/>
        </w:rPr>
        <w:t xml:space="preserve">cheerful </w:t>
      </w:r>
      <w:r w:rsidRPr="00F52260">
        <w:rPr>
          <w:sz w:val="22"/>
          <w:szCs w:val="22"/>
        </w:rPr>
        <w:t>effective working relationships with those contacted in the course of work.</w:t>
      </w:r>
    </w:p>
    <w:p w14:paraId="4FEFE00C" w14:textId="77777777" w:rsidR="00342171" w:rsidRPr="00F52260" w:rsidRDefault="00342171" w:rsidP="006450D0">
      <w:pPr>
        <w:ind w:left="450"/>
        <w:rPr>
          <w:sz w:val="22"/>
          <w:szCs w:val="22"/>
        </w:rPr>
      </w:pPr>
    </w:p>
    <w:p w14:paraId="312D802D" w14:textId="0FB3AF89" w:rsidR="006450D0" w:rsidRPr="00F52260" w:rsidRDefault="006450D0" w:rsidP="006450D0">
      <w:pPr>
        <w:rPr>
          <w:b/>
          <w:sz w:val="22"/>
          <w:szCs w:val="22"/>
          <w:u w:val="single"/>
        </w:rPr>
      </w:pPr>
      <w:r w:rsidRPr="00F52260">
        <w:rPr>
          <w:b/>
          <w:sz w:val="22"/>
          <w:szCs w:val="22"/>
          <w:u w:val="single"/>
        </w:rPr>
        <w:t>PHYSICAL DEMANDS AND WORKING ENVIRONMENT</w:t>
      </w:r>
    </w:p>
    <w:p w14:paraId="399AFD37" w14:textId="77777777" w:rsidR="00881903" w:rsidRPr="00F52260" w:rsidRDefault="00881903" w:rsidP="006450D0">
      <w:pPr>
        <w:rPr>
          <w:i/>
          <w:sz w:val="22"/>
          <w:szCs w:val="22"/>
        </w:rPr>
      </w:pPr>
    </w:p>
    <w:p w14:paraId="09F0E9AC" w14:textId="77777777" w:rsidR="00342171" w:rsidRPr="00F52260" w:rsidRDefault="006450D0" w:rsidP="006450D0">
      <w:pPr>
        <w:rPr>
          <w:sz w:val="22"/>
          <w:szCs w:val="22"/>
        </w:rPr>
      </w:pPr>
      <w:r w:rsidRPr="00F52260">
        <w:rPr>
          <w:i/>
          <w:sz w:val="22"/>
          <w:szCs w:val="22"/>
        </w:rPr>
        <w:t xml:space="preserve">The conditions herein are representative of those that must be met by an employee to successfully perform the essential functions of this job. Reasonable </w:t>
      </w:r>
      <w:proofErr w:type="gramStart"/>
      <w:r w:rsidRPr="00F52260">
        <w:rPr>
          <w:i/>
          <w:sz w:val="22"/>
          <w:szCs w:val="22"/>
        </w:rPr>
        <w:t>accommodations</w:t>
      </w:r>
      <w:proofErr w:type="gramEnd"/>
      <w:r w:rsidRPr="00F52260">
        <w:rPr>
          <w:i/>
          <w:sz w:val="22"/>
          <w:szCs w:val="22"/>
        </w:rPr>
        <w:t xml:space="preserve"> may be made to enable individuals with disabilities to perform the essential job functions.</w:t>
      </w:r>
      <w:r w:rsidRPr="00F52260">
        <w:rPr>
          <w:sz w:val="22"/>
          <w:szCs w:val="22"/>
        </w:rPr>
        <w:t xml:space="preserve"> </w:t>
      </w:r>
    </w:p>
    <w:p w14:paraId="7A4111EB" w14:textId="77777777" w:rsidR="00342171" w:rsidRPr="00F52260" w:rsidRDefault="00342171" w:rsidP="006450D0">
      <w:pPr>
        <w:rPr>
          <w:sz w:val="22"/>
          <w:szCs w:val="22"/>
        </w:rPr>
      </w:pPr>
    </w:p>
    <w:p w14:paraId="2D596B8B" w14:textId="77777777" w:rsidR="00342171" w:rsidRPr="00F52260" w:rsidRDefault="006450D0" w:rsidP="00342171">
      <w:pPr>
        <w:ind w:left="450"/>
        <w:rPr>
          <w:sz w:val="22"/>
          <w:szCs w:val="22"/>
        </w:rPr>
      </w:pPr>
      <w:r w:rsidRPr="00F52260">
        <w:rPr>
          <w:b/>
          <w:sz w:val="22"/>
          <w:szCs w:val="22"/>
          <w:u w:val="single"/>
        </w:rPr>
        <w:t>Environment:</w:t>
      </w:r>
      <w:r w:rsidRPr="00F52260">
        <w:rPr>
          <w:sz w:val="22"/>
          <w:szCs w:val="22"/>
        </w:rPr>
        <w:t xml:space="preserve"> Work is performed primarily in a standard office environment</w:t>
      </w:r>
      <w:r w:rsidR="00820F74">
        <w:rPr>
          <w:sz w:val="22"/>
          <w:szCs w:val="22"/>
        </w:rPr>
        <w:t xml:space="preserve"> with extensive public contact and frequent interruptions with s</w:t>
      </w:r>
      <w:r w:rsidR="0008606E">
        <w:rPr>
          <w:sz w:val="22"/>
          <w:szCs w:val="22"/>
        </w:rPr>
        <w:t>ome travel to different sites</w:t>
      </w:r>
      <w:r w:rsidRPr="00F52260">
        <w:rPr>
          <w:sz w:val="22"/>
          <w:szCs w:val="22"/>
        </w:rPr>
        <w:t>.</w:t>
      </w:r>
    </w:p>
    <w:p w14:paraId="5A7F810C" w14:textId="77777777" w:rsidR="00342171" w:rsidRPr="00F52260" w:rsidRDefault="00342171" w:rsidP="00342171">
      <w:pPr>
        <w:ind w:left="450"/>
        <w:rPr>
          <w:sz w:val="22"/>
          <w:szCs w:val="22"/>
        </w:rPr>
      </w:pPr>
    </w:p>
    <w:p w14:paraId="6886831F" w14:textId="77777777" w:rsidR="006F070F" w:rsidRPr="00F52260" w:rsidRDefault="006F070F" w:rsidP="006F070F">
      <w:pPr>
        <w:ind w:left="450"/>
        <w:rPr>
          <w:sz w:val="22"/>
          <w:szCs w:val="22"/>
        </w:rPr>
      </w:pPr>
      <w:r w:rsidRPr="00F52260">
        <w:rPr>
          <w:b/>
          <w:sz w:val="22"/>
          <w:szCs w:val="22"/>
          <w:u w:val="single"/>
        </w:rPr>
        <w:t>Physical:</w:t>
      </w:r>
      <w:r w:rsidRPr="00F52260">
        <w:rPr>
          <w:sz w:val="22"/>
          <w:szCs w:val="22"/>
        </w:rPr>
        <w:t xml:space="preserve"> Primary functions require sufficient physical ability and mobility to work in an office setting; to stand or sit for prolonged periods of time; to occasionally stoop, bend, kneel, crouch, reach, and twist; to lift, carry, push, and/or pull light to moderate amounts of weight; to operate office equipment requiring repetitive hand movement and fine coordination including use of a computer keyboard;  to travel to other </w:t>
      </w:r>
      <w:r w:rsidR="00820F74">
        <w:rPr>
          <w:sz w:val="22"/>
          <w:szCs w:val="22"/>
        </w:rPr>
        <w:t xml:space="preserve">city </w:t>
      </w:r>
      <w:r w:rsidRPr="00F52260">
        <w:rPr>
          <w:sz w:val="22"/>
          <w:szCs w:val="22"/>
        </w:rPr>
        <w:t xml:space="preserve">locations using various modes of private </w:t>
      </w:r>
      <w:r w:rsidR="00B72D2D">
        <w:rPr>
          <w:sz w:val="22"/>
          <w:szCs w:val="22"/>
        </w:rPr>
        <w:t>or city vehicles</w:t>
      </w:r>
      <w:r w:rsidRPr="00F52260">
        <w:rPr>
          <w:sz w:val="22"/>
          <w:szCs w:val="22"/>
        </w:rPr>
        <w:t>; verbally communicate to exchange information.</w:t>
      </w:r>
    </w:p>
    <w:p w14:paraId="0B612D55" w14:textId="77777777" w:rsidR="006450D0" w:rsidRPr="00F52260" w:rsidRDefault="006450D0">
      <w:pPr>
        <w:rPr>
          <w:rFonts w:ascii="Georgia" w:hAnsi="Georgia" w:cs="Arial"/>
          <w:sz w:val="22"/>
          <w:szCs w:val="22"/>
        </w:rPr>
      </w:pPr>
    </w:p>
    <w:p w14:paraId="2A14CD07" w14:textId="77777777" w:rsidR="00A51435" w:rsidRPr="00266780" w:rsidRDefault="00145E89">
      <w:pPr>
        <w:rPr>
          <w:b/>
          <w:sz w:val="22"/>
          <w:szCs w:val="22"/>
          <w:u w:val="single"/>
        </w:rPr>
      </w:pPr>
      <w:r w:rsidRPr="00266780">
        <w:rPr>
          <w:b/>
          <w:sz w:val="22"/>
          <w:szCs w:val="22"/>
          <w:u w:val="single"/>
        </w:rPr>
        <w:t>EDUCATION AND EXPERIENCE</w:t>
      </w:r>
    </w:p>
    <w:p w14:paraId="7B0A5364" w14:textId="77777777" w:rsidR="002D7AE4" w:rsidRPr="00266780" w:rsidRDefault="00145E89">
      <w:pPr>
        <w:rPr>
          <w:i/>
          <w:sz w:val="22"/>
          <w:szCs w:val="22"/>
        </w:rPr>
      </w:pPr>
      <w:r w:rsidRPr="00266780">
        <w:rPr>
          <w:i/>
          <w:sz w:val="22"/>
          <w:szCs w:val="22"/>
        </w:rPr>
        <w:t>Any combination of education and experience that would likely provide the required knowledge and ability is qualifying.  A typical way to obtain the knowledge and abilities would be:</w:t>
      </w:r>
    </w:p>
    <w:p w14:paraId="562E18F7" w14:textId="77777777" w:rsidR="00145E89" w:rsidRPr="00266780" w:rsidRDefault="00145E89">
      <w:pPr>
        <w:rPr>
          <w:i/>
          <w:sz w:val="22"/>
          <w:szCs w:val="22"/>
        </w:rPr>
      </w:pPr>
    </w:p>
    <w:p w14:paraId="41809C77" w14:textId="77777777" w:rsidR="00145E89" w:rsidRPr="00266780" w:rsidRDefault="00145E89" w:rsidP="00E379D4">
      <w:pPr>
        <w:ind w:left="450"/>
        <w:rPr>
          <w:sz w:val="22"/>
          <w:szCs w:val="22"/>
        </w:rPr>
      </w:pPr>
      <w:r w:rsidRPr="00266780">
        <w:rPr>
          <w:b/>
          <w:sz w:val="22"/>
          <w:szCs w:val="22"/>
          <w:u w:val="single"/>
        </w:rPr>
        <w:t>Education/Training</w:t>
      </w:r>
      <w:r w:rsidRPr="00266780">
        <w:rPr>
          <w:sz w:val="22"/>
          <w:szCs w:val="22"/>
        </w:rPr>
        <w:t xml:space="preserve">:  </w:t>
      </w:r>
      <w:r w:rsidR="004905E9" w:rsidRPr="006E19E4">
        <w:rPr>
          <w:sz w:val="22"/>
          <w:szCs w:val="22"/>
        </w:rPr>
        <w:t>Graduation from high school or equivalent GED</w:t>
      </w:r>
      <w:r w:rsidR="004905E9">
        <w:rPr>
          <w:sz w:val="22"/>
          <w:szCs w:val="22"/>
        </w:rPr>
        <w:t xml:space="preserve"> </w:t>
      </w:r>
      <w:r w:rsidR="00B31161">
        <w:rPr>
          <w:sz w:val="22"/>
          <w:szCs w:val="22"/>
        </w:rPr>
        <w:t xml:space="preserve">supplemented </w:t>
      </w:r>
      <w:r w:rsidR="004905E9">
        <w:rPr>
          <w:sz w:val="22"/>
          <w:szCs w:val="22"/>
        </w:rPr>
        <w:t xml:space="preserve">by </w:t>
      </w:r>
      <w:r w:rsidR="00B31161">
        <w:rPr>
          <w:sz w:val="22"/>
          <w:szCs w:val="22"/>
        </w:rPr>
        <w:t xml:space="preserve">college level course work in </w:t>
      </w:r>
      <w:r w:rsidR="00934243">
        <w:rPr>
          <w:sz w:val="22"/>
          <w:szCs w:val="22"/>
        </w:rPr>
        <w:t>secretarial science, business</w:t>
      </w:r>
      <w:r w:rsidRPr="00266780">
        <w:rPr>
          <w:sz w:val="22"/>
          <w:szCs w:val="22"/>
        </w:rPr>
        <w:t xml:space="preserve"> or related field or any equivalent combination of training and experience that provides the required skills, </w:t>
      </w:r>
      <w:proofErr w:type="gramStart"/>
      <w:r w:rsidRPr="00266780">
        <w:rPr>
          <w:sz w:val="22"/>
          <w:szCs w:val="22"/>
        </w:rPr>
        <w:t>knowledge</w:t>
      </w:r>
      <w:proofErr w:type="gramEnd"/>
      <w:r w:rsidRPr="00266780">
        <w:rPr>
          <w:sz w:val="22"/>
          <w:szCs w:val="22"/>
        </w:rPr>
        <w:t xml:space="preserve"> and abilities.  </w:t>
      </w:r>
      <w:r w:rsidR="00CC6A51" w:rsidRPr="00CC6A51">
        <w:rPr>
          <w:sz w:val="22"/>
          <w:szCs w:val="22"/>
        </w:rPr>
        <w:t xml:space="preserve">Two years of </w:t>
      </w:r>
      <w:r w:rsidR="00C73F63">
        <w:rPr>
          <w:color w:val="000000"/>
          <w:sz w:val="22"/>
          <w:szCs w:val="22"/>
          <w:shd w:val="clear" w:color="auto" w:fill="FFFFFF"/>
        </w:rPr>
        <w:t xml:space="preserve">responsible office experience or closely </w:t>
      </w:r>
      <w:r w:rsidRPr="00266780">
        <w:rPr>
          <w:sz w:val="22"/>
          <w:szCs w:val="22"/>
        </w:rPr>
        <w:t xml:space="preserve">related work preferred.  </w:t>
      </w:r>
    </w:p>
    <w:p w14:paraId="7DFF47CF" w14:textId="77777777" w:rsidR="00501A46" w:rsidRPr="00F52260" w:rsidRDefault="00501A46">
      <w:pPr>
        <w:rPr>
          <w:rFonts w:ascii="Georgia" w:hAnsi="Georgia" w:cs="Arial"/>
          <w:sz w:val="22"/>
          <w:szCs w:val="22"/>
        </w:rPr>
      </w:pPr>
    </w:p>
    <w:p w14:paraId="7CA77FBE" w14:textId="77777777" w:rsidR="00501A46" w:rsidRPr="00F52260" w:rsidRDefault="00501A46">
      <w:pPr>
        <w:rPr>
          <w:rFonts w:ascii="Georgia" w:hAnsi="Georgia" w:cs="Arial"/>
          <w:sz w:val="22"/>
          <w:szCs w:val="22"/>
        </w:rPr>
      </w:pPr>
    </w:p>
    <w:sectPr w:rsidR="00501A46" w:rsidRPr="00F52260" w:rsidSect="00A352A6">
      <w:headerReference w:type="even" r:id="rId7"/>
      <w:headerReference w:type="default" r:id="rId8"/>
      <w:headerReference w:type="first" r:id="rId9"/>
      <w:pgSz w:w="12240" w:h="15840"/>
      <w:pgMar w:top="1008" w:right="1440" w:bottom="1296"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6D20F" w14:textId="77777777" w:rsidR="0025504F" w:rsidRDefault="0025504F">
      <w:r>
        <w:separator/>
      </w:r>
    </w:p>
  </w:endnote>
  <w:endnote w:type="continuationSeparator" w:id="0">
    <w:p w14:paraId="74224634" w14:textId="77777777" w:rsidR="0025504F" w:rsidRDefault="0025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CAB10" w14:textId="77777777" w:rsidR="0025504F" w:rsidRDefault="0025504F">
      <w:r>
        <w:separator/>
      </w:r>
    </w:p>
  </w:footnote>
  <w:footnote w:type="continuationSeparator" w:id="0">
    <w:p w14:paraId="1E0EFC54" w14:textId="77777777" w:rsidR="0025504F" w:rsidRDefault="00255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63DD" w14:textId="3A56B449" w:rsidR="002D7AE4" w:rsidRDefault="00FC791D">
    <w:pPr>
      <w:pStyle w:val="Header"/>
    </w:pPr>
    <w:r>
      <w:rPr>
        <w:noProof/>
      </w:rPr>
      <w:drawing>
        <wp:inline distT="0" distB="0" distL="0" distR="0" wp14:anchorId="34638612" wp14:editId="530678D7">
          <wp:extent cx="1367790" cy="1367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DC10" w14:textId="77777777" w:rsidR="002D7AE4" w:rsidRDefault="002D7AE4">
    <w:pPr>
      <w:pStyle w:val="Header"/>
      <w:tabs>
        <w:tab w:val="clear" w:pos="8640"/>
        <w:tab w:val="right" w:pos="9360"/>
      </w:tabs>
      <w:ind w:left="-720" w:right="-720"/>
      <w:jc w:val="right"/>
    </w:pPr>
  </w:p>
  <w:p w14:paraId="2E1748F3" w14:textId="77777777" w:rsidR="002D7AE4" w:rsidRDefault="002D7AE4">
    <w:pPr>
      <w:pStyle w:val="Header"/>
      <w:tabs>
        <w:tab w:val="clear" w:pos="8640"/>
      </w:tabs>
      <w:ind w:left="-1260" w:right="-720"/>
      <w:jc w:val="right"/>
    </w:pPr>
  </w:p>
  <w:p w14:paraId="4E5664EC" w14:textId="00011323" w:rsidR="002D7AE4" w:rsidRDefault="00FC791D">
    <w:pPr>
      <w:pStyle w:val="Header"/>
      <w:tabs>
        <w:tab w:val="clear" w:pos="8640"/>
        <w:tab w:val="right" w:pos="9360"/>
      </w:tabs>
      <w:ind w:left="-1260" w:right="-720"/>
      <w:jc w:val="right"/>
      <w:rPr>
        <w:sz w:val="32"/>
      </w:rPr>
    </w:pPr>
    <w:r>
      <w:rPr>
        <w:noProof/>
        <w:szCs w:val="20"/>
      </w:rPr>
      <mc:AlternateContent>
        <mc:Choice Requires="wps">
          <w:drawing>
            <wp:anchor distT="0" distB="0" distL="114300" distR="114300" simplePos="0" relativeHeight="251657728" behindDoc="0" locked="0" layoutInCell="1" allowOverlap="1" wp14:anchorId="066B4505" wp14:editId="19698431">
              <wp:simplePos x="0" y="0"/>
              <wp:positionH relativeFrom="column">
                <wp:posOffset>5880735</wp:posOffset>
              </wp:positionH>
              <wp:positionV relativeFrom="paragraph">
                <wp:posOffset>509270</wp:posOffset>
              </wp:positionV>
              <wp:extent cx="457200" cy="3086100"/>
              <wp:effectExtent l="3810" t="444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375FB" w14:textId="77777777" w:rsidR="002D7AE4" w:rsidRDefault="002D7AE4">
                          <w:pPr>
                            <w:rPr>
                              <w:rFonts w:ascii="Verdana" w:hAnsi="Verdana"/>
                              <w:sz w:val="28"/>
                            </w:rPr>
                          </w:pPr>
                        </w:p>
                        <w:p w14:paraId="2311FB9F" w14:textId="77777777" w:rsidR="002D7AE4" w:rsidRDefault="002D7AE4">
                          <w:pPr>
                            <w:jc w:val="right"/>
                            <w:rPr>
                              <w:rFonts w:ascii="Verdana" w:hAnsi="Verdana"/>
                              <w:sz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B4505" id="_x0000_t202" coordsize="21600,21600" o:spt="202" path="m,l,21600r21600,l21600,xe">
              <v:stroke joinstyle="miter"/>
              <v:path gradientshapeok="t" o:connecttype="rect"/>
            </v:shapetype>
            <v:shape id="Text Box 7" o:spid="_x0000_s1026" type="#_x0000_t202" style="position:absolute;left:0;text-align:left;margin-left:463.05pt;margin-top:40.1pt;width:36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" stroked="f">
              <v:textbox style="layout-flow:vertical">
                <w:txbxContent>
                  <w:p w14:paraId="5C4375FB" w14:textId="77777777" w:rsidR="002D7AE4" w:rsidRDefault="002D7AE4">
                    <w:pPr>
                      <w:rPr>
                        <w:rFonts w:ascii="Verdana" w:hAnsi="Verdana"/>
                        <w:sz w:val="28"/>
                      </w:rPr>
                    </w:pPr>
                  </w:p>
                  <w:p w14:paraId="2311FB9F" w14:textId="77777777" w:rsidR="002D7AE4" w:rsidRDefault="002D7AE4">
                    <w:pPr>
                      <w:jc w:val="right"/>
                      <w:rPr>
                        <w:rFonts w:ascii="Verdana" w:hAnsi="Verdana"/>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E858" w14:textId="65E40A6E" w:rsidR="001175B8" w:rsidRDefault="001175B8" w:rsidP="009E7FD2">
    <w:pPr>
      <w:jc w:val="center"/>
      <w:rPr>
        <w:rFonts w:ascii="Verdana" w:hAnsi="Verdana"/>
        <w:sz w:val="28"/>
      </w:rPr>
    </w:pPr>
  </w:p>
  <w:p w14:paraId="29837540" w14:textId="77777777" w:rsidR="002D6103" w:rsidRDefault="002D6103" w:rsidP="001175B8">
    <w:pPr>
      <w:jc w:val="right"/>
      <w:rPr>
        <w:rFonts w:ascii="Verdana" w:hAnsi="Verdana"/>
        <w:sz w:val="28"/>
      </w:rPr>
    </w:pPr>
  </w:p>
  <w:p w14:paraId="3335E6B3" w14:textId="37AAAED7" w:rsidR="002D7AE4" w:rsidRDefault="009E7FD2" w:rsidP="0007778F">
    <w:pPr>
      <w:pStyle w:val="Header"/>
      <w:tabs>
        <w:tab w:val="clear" w:pos="8640"/>
        <w:tab w:val="right" w:pos="9360"/>
      </w:tabs>
      <w:ind w:left="-810" w:right="-720"/>
      <w:jc w:val="center"/>
      <w:rPr>
        <w:sz w:val="32"/>
      </w:rPr>
    </w:pPr>
    <w:r>
      <w:rPr>
        <w:noProof/>
      </w:rPr>
      <w:drawing>
        <wp:inline distT="0" distB="0" distL="0" distR="0" wp14:anchorId="2A024F37" wp14:editId="01550411">
          <wp:extent cx="5943600" cy="1200785"/>
          <wp:effectExtent l="0" t="0" r="0" b="0"/>
          <wp:docPr id="268105908" name="Picture 26810590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43600" cy="1200785"/>
                  </a:xfrm>
                  <a:prstGeom prst="rect">
                    <a:avLst/>
                  </a:prstGeom>
                </pic:spPr>
              </pic:pic>
            </a:graphicData>
          </a:graphic>
        </wp:inline>
      </w:drawing>
    </w:r>
  </w:p>
  <w:p w14:paraId="35E041B0" w14:textId="77777777" w:rsidR="002D7AE4" w:rsidRDefault="002D7AE4">
    <w:pPr>
      <w:pStyle w:val="Header"/>
      <w:tabs>
        <w:tab w:val="clear" w:pos="8640"/>
        <w:tab w:val="right" w:pos="9360"/>
      </w:tabs>
      <w:ind w:left="-1260" w:right="-720"/>
      <w:jc w:val="right"/>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A1F"/>
    <w:multiLevelType w:val="hybridMultilevel"/>
    <w:tmpl w:val="B96E6A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A4286"/>
    <w:multiLevelType w:val="hybridMultilevel"/>
    <w:tmpl w:val="BC780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36F44"/>
    <w:multiLevelType w:val="hybridMultilevel"/>
    <w:tmpl w:val="BC5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04478"/>
    <w:multiLevelType w:val="hybridMultilevel"/>
    <w:tmpl w:val="EB108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C84BA1"/>
    <w:multiLevelType w:val="hybridMultilevel"/>
    <w:tmpl w:val="FC62078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E040B66"/>
    <w:multiLevelType w:val="hybridMultilevel"/>
    <w:tmpl w:val="1206ED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78225D"/>
    <w:multiLevelType w:val="hybridMultilevel"/>
    <w:tmpl w:val="3E06BC30"/>
    <w:lvl w:ilvl="0" w:tplc="0B806BF0">
      <w:start w:val="1"/>
      <w:numFmt w:val="decimal"/>
      <w:lvlText w:val="%1."/>
      <w:lvlJc w:val="left"/>
      <w:pPr>
        <w:ind w:left="720" w:hanging="360"/>
      </w:pPr>
      <w:rPr>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C5CEE"/>
    <w:multiLevelType w:val="hybridMultilevel"/>
    <w:tmpl w:val="B73E3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07DD1"/>
    <w:multiLevelType w:val="hybridMultilevel"/>
    <w:tmpl w:val="3EB2B82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54F21F9"/>
    <w:multiLevelType w:val="hybridMultilevel"/>
    <w:tmpl w:val="F9A24D8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9756184"/>
    <w:multiLevelType w:val="hybridMultilevel"/>
    <w:tmpl w:val="A63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8B7AA0"/>
    <w:multiLevelType w:val="hybridMultilevel"/>
    <w:tmpl w:val="1E4E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694C5C"/>
    <w:multiLevelType w:val="hybridMultilevel"/>
    <w:tmpl w:val="6E648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F5191"/>
    <w:multiLevelType w:val="hybridMultilevel"/>
    <w:tmpl w:val="C77ED9B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777E5DAF"/>
    <w:multiLevelType w:val="hybridMultilevel"/>
    <w:tmpl w:val="6190381C"/>
    <w:lvl w:ilvl="0" w:tplc="D2BAA45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880211">
    <w:abstractNumId w:val="4"/>
  </w:num>
  <w:num w:numId="2" w16cid:durableId="1778600581">
    <w:abstractNumId w:val="1"/>
  </w:num>
  <w:num w:numId="3" w16cid:durableId="425854884">
    <w:abstractNumId w:val="2"/>
  </w:num>
  <w:num w:numId="4" w16cid:durableId="1426196173">
    <w:abstractNumId w:val="3"/>
  </w:num>
  <w:num w:numId="5" w16cid:durableId="151801785">
    <w:abstractNumId w:val="6"/>
  </w:num>
  <w:num w:numId="6" w16cid:durableId="1011180470">
    <w:abstractNumId w:val="11"/>
  </w:num>
  <w:num w:numId="7" w16cid:durableId="2003005016">
    <w:abstractNumId w:val="12"/>
  </w:num>
  <w:num w:numId="8" w16cid:durableId="2119835412">
    <w:abstractNumId w:val="14"/>
  </w:num>
  <w:num w:numId="9" w16cid:durableId="1933201589">
    <w:abstractNumId w:val="9"/>
  </w:num>
  <w:num w:numId="10" w16cid:durableId="62722930">
    <w:abstractNumId w:val="5"/>
  </w:num>
  <w:num w:numId="11" w16cid:durableId="1081029790">
    <w:abstractNumId w:val="7"/>
  </w:num>
  <w:num w:numId="12" w16cid:durableId="1478380386">
    <w:abstractNumId w:val="10"/>
  </w:num>
  <w:num w:numId="13" w16cid:durableId="887302462">
    <w:abstractNumId w:val="13"/>
  </w:num>
  <w:num w:numId="14" w16cid:durableId="1475945014">
    <w:abstractNumId w:val="8"/>
  </w:num>
  <w:num w:numId="15" w16cid:durableId="664627838">
    <w:abstractNumId w:val="15"/>
  </w:num>
  <w:num w:numId="16" w16cid:durableId="1025407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DF"/>
    <w:rsid w:val="00013CD8"/>
    <w:rsid w:val="0007778F"/>
    <w:rsid w:val="0008606E"/>
    <w:rsid w:val="00090AAD"/>
    <w:rsid w:val="00094F77"/>
    <w:rsid w:val="000A105B"/>
    <w:rsid w:val="000E09CA"/>
    <w:rsid w:val="000E4172"/>
    <w:rsid w:val="000E686B"/>
    <w:rsid w:val="001175B8"/>
    <w:rsid w:val="00121356"/>
    <w:rsid w:val="00145E89"/>
    <w:rsid w:val="0018771B"/>
    <w:rsid w:val="001A13B9"/>
    <w:rsid w:val="001B23DB"/>
    <w:rsid w:val="00211827"/>
    <w:rsid w:val="00227337"/>
    <w:rsid w:val="00233C6D"/>
    <w:rsid w:val="0025504F"/>
    <w:rsid w:val="00266780"/>
    <w:rsid w:val="00284A83"/>
    <w:rsid w:val="002C6A18"/>
    <w:rsid w:val="002D5867"/>
    <w:rsid w:val="002D6103"/>
    <w:rsid w:val="002D7AE4"/>
    <w:rsid w:val="00306566"/>
    <w:rsid w:val="0031510A"/>
    <w:rsid w:val="00316280"/>
    <w:rsid w:val="00342171"/>
    <w:rsid w:val="00353948"/>
    <w:rsid w:val="00355CC9"/>
    <w:rsid w:val="00376C77"/>
    <w:rsid w:val="00387E59"/>
    <w:rsid w:val="003941FC"/>
    <w:rsid w:val="003A4831"/>
    <w:rsid w:val="003A530A"/>
    <w:rsid w:val="003D6A57"/>
    <w:rsid w:val="00443B8C"/>
    <w:rsid w:val="00483ECB"/>
    <w:rsid w:val="004905E9"/>
    <w:rsid w:val="004D3159"/>
    <w:rsid w:val="004D672C"/>
    <w:rsid w:val="004E4A20"/>
    <w:rsid w:val="00501A46"/>
    <w:rsid w:val="00532A6E"/>
    <w:rsid w:val="0053701B"/>
    <w:rsid w:val="00537A11"/>
    <w:rsid w:val="00550213"/>
    <w:rsid w:val="00552BC8"/>
    <w:rsid w:val="00560F8E"/>
    <w:rsid w:val="005625F7"/>
    <w:rsid w:val="0058062F"/>
    <w:rsid w:val="00586F8D"/>
    <w:rsid w:val="00592913"/>
    <w:rsid w:val="005D3A40"/>
    <w:rsid w:val="005D409F"/>
    <w:rsid w:val="005E1D18"/>
    <w:rsid w:val="005F0AC0"/>
    <w:rsid w:val="006145A2"/>
    <w:rsid w:val="00621114"/>
    <w:rsid w:val="00624F73"/>
    <w:rsid w:val="006374DF"/>
    <w:rsid w:val="006450D0"/>
    <w:rsid w:val="00646EE0"/>
    <w:rsid w:val="00654D54"/>
    <w:rsid w:val="00654FD5"/>
    <w:rsid w:val="00681528"/>
    <w:rsid w:val="006851B1"/>
    <w:rsid w:val="006A0810"/>
    <w:rsid w:val="006A44C3"/>
    <w:rsid w:val="006B2785"/>
    <w:rsid w:val="006F070F"/>
    <w:rsid w:val="006F0AE6"/>
    <w:rsid w:val="007160EA"/>
    <w:rsid w:val="00745846"/>
    <w:rsid w:val="00754200"/>
    <w:rsid w:val="00775372"/>
    <w:rsid w:val="00782A24"/>
    <w:rsid w:val="007A783A"/>
    <w:rsid w:val="007D71DF"/>
    <w:rsid w:val="007E3E63"/>
    <w:rsid w:val="0081203E"/>
    <w:rsid w:val="00820F74"/>
    <w:rsid w:val="00850AC9"/>
    <w:rsid w:val="00860334"/>
    <w:rsid w:val="00881903"/>
    <w:rsid w:val="008A222D"/>
    <w:rsid w:val="008A4FDA"/>
    <w:rsid w:val="0093357F"/>
    <w:rsid w:val="00934243"/>
    <w:rsid w:val="009628CE"/>
    <w:rsid w:val="00981E3D"/>
    <w:rsid w:val="00987D6E"/>
    <w:rsid w:val="009925C2"/>
    <w:rsid w:val="009957ED"/>
    <w:rsid w:val="009D1B1D"/>
    <w:rsid w:val="009E7FD2"/>
    <w:rsid w:val="00A31E40"/>
    <w:rsid w:val="00A352A6"/>
    <w:rsid w:val="00A4295A"/>
    <w:rsid w:val="00A51435"/>
    <w:rsid w:val="00A62F42"/>
    <w:rsid w:val="00A672D0"/>
    <w:rsid w:val="00A7158F"/>
    <w:rsid w:val="00A8200C"/>
    <w:rsid w:val="00A850ED"/>
    <w:rsid w:val="00A86346"/>
    <w:rsid w:val="00AA0634"/>
    <w:rsid w:val="00AA0A69"/>
    <w:rsid w:val="00AB5BE5"/>
    <w:rsid w:val="00AD27F4"/>
    <w:rsid w:val="00B0166A"/>
    <w:rsid w:val="00B238A6"/>
    <w:rsid w:val="00B31161"/>
    <w:rsid w:val="00B72D2D"/>
    <w:rsid w:val="00B74684"/>
    <w:rsid w:val="00BC3EF3"/>
    <w:rsid w:val="00BE44AF"/>
    <w:rsid w:val="00C07A43"/>
    <w:rsid w:val="00C32A7B"/>
    <w:rsid w:val="00C63F16"/>
    <w:rsid w:val="00C713FD"/>
    <w:rsid w:val="00C73F63"/>
    <w:rsid w:val="00CA20B9"/>
    <w:rsid w:val="00CA4D3F"/>
    <w:rsid w:val="00CC4842"/>
    <w:rsid w:val="00CC6A51"/>
    <w:rsid w:val="00CE021E"/>
    <w:rsid w:val="00CE1305"/>
    <w:rsid w:val="00D15C19"/>
    <w:rsid w:val="00D342B5"/>
    <w:rsid w:val="00D53FC3"/>
    <w:rsid w:val="00D554C7"/>
    <w:rsid w:val="00D643E7"/>
    <w:rsid w:val="00DA4969"/>
    <w:rsid w:val="00DF7A11"/>
    <w:rsid w:val="00E26CF9"/>
    <w:rsid w:val="00E379D4"/>
    <w:rsid w:val="00E53C79"/>
    <w:rsid w:val="00E64FC6"/>
    <w:rsid w:val="00EB03BA"/>
    <w:rsid w:val="00EC0278"/>
    <w:rsid w:val="00ED5467"/>
    <w:rsid w:val="00EF7E32"/>
    <w:rsid w:val="00F52260"/>
    <w:rsid w:val="00F57DC0"/>
    <w:rsid w:val="00F6212E"/>
    <w:rsid w:val="00F62C94"/>
    <w:rsid w:val="00F906FD"/>
    <w:rsid w:val="00FA75A8"/>
    <w:rsid w:val="00FC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EB2974F"/>
  <w15:chartTrackingRefBased/>
  <w15:docId w15:val="{F7B6F600-7DF1-4B32-8149-F8FBC127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Verdana" w:hAnsi="Verdana"/>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PlainText">
    <w:name w:val="Plain Text"/>
    <w:basedOn w:val="Normal"/>
    <w:link w:val="PlainTextChar"/>
    <w:rsid w:val="003A530A"/>
    <w:rPr>
      <w:rFonts w:ascii="Courier New" w:hAnsi="Courier New"/>
      <w:sz w:val="20"/>
      <w:szCs w:val="20"/>
    </w:rPr>
  </w:style>
  <w:style w:type="character" w:customStyle="1" w:styleId="PlainTextChar">
    <w:name w:val="Plain Text Char"/>
    <w:link w:val="PlainText"/>
    <w:rsid w:val="003A530A"/>
    <w:rPr>
      <w:rFonts w:ascii="Courier New" w:hAnsi="Courier New"/>
    </w:rPr>
  </w:style>
  <w:style w:type="paragraph" w:styleId="ListParagraph">
    <w:name w:val="List Paragraph"/>
    <w:basedOn w:val="Normal"/>
    <w:uiPriority w:val="34"/>
    <w:qFormat/>
    <w:rsid w:val="00754200"/>
    <w:pPr>
      <w:ind w:left="720"/>
    </w:pPr>
  </w:style>
  <w:style w:type="paragraph" w:styleId="BalloonText">
    <w:name w:val="Balloon Text"/>
    <w:basedOn w:val="Normal"/>
    <w:link w:val="BalloonTextChar"/>
    <w:rsid w:val="009628CE"/>
    <w:rPr>
      <w:rFonts w:ascii="Segoe UI" w:hAnsi="Segoe UI" w:cs="Segoe UI"/>
      <w:sz w:val="18"/>
      <w:szCs w:val="18"/>
    </w:rPr>
  </w:style>
  <w:style w:type="character" w:customStyle="1" w:styleId="BalloonTextChar">
    <w:name w:val="Balloon Text Char"/>
    <w:link w:val="BalloonText"/>
    <w:rsid w:val="009628CE"/>
    <w:rPr>
      <w:rFonts w:ascii="Segoe UI" w:hAnsi="Segoe UI" w:cs="Segoe UI"/>
      <w:sz w:val="18"/>
      <w:szCs w:val="18"/>
    </w:rPr>
  </w:style>
  <w:style w:type="paragraph" w:styleId="BodyText">
    <w:name w:val="Body Text"/>
    <w:basedOn w:val="Normal"/>
    <w:link w:val="BodyTextChar"/>
    <w:rsid w:val="0008606E"/>
    <w:rPr>
      <w:szCs w:val="20"/>
      <w:u w:val="single"/>
    </w:rPr>
  </w:style>
  <w:style w:type="character" w:customStyle="1" w:styleId="BodyTextChar">
    <w:name w:val="Body Text Char"/>
    <w:link w:val="BodyText"/>
    <w:rsid w:val="0008606E"/>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660386">
      <w:bodyDiv w:val="1"/>
      <w:marLeft w:val="0"/>
      <w:marRight w:val="0"/>
      <w:marTop w:val="0"/>
      <w:marBottom w:val="0"/>
      <w:divBdr>
        <w:top w:val="none" w:sz="0" w:space="0" w:color="auto"/>
        <w:left w:val="none" w:sz="0" w:space="0" w:color="auto"/>
        <w:bottom w:val="none" w:sz="0" w:space="0" w:color="auto"/>
        <w:right w:val="none" w:sz="0" w:space="0" w:color="auto"/>
      </w:divBdr>
      <w:divsChild>
        <w:div w:id="25106703">
          <w:marLeft w:val="0"/>
          <w:marRight w:val="0"/>
          <w:marTop w:val="0"/>
          <w:marBottom w:val="0"/>
          <w:divBdr>
            <w:top w:val="none" w:sz="0" w:space="0" w:color="auto"/>
            <w:left w:val="none" w:sz="0" w:space="0" w:color="auto"/>
            <w:bottom w:val="none" w:sz="0" w:space="0" w:color="auto"/>
            <w:right w:val="none" w:sz="0" w:space="0" w:color="auto"/>
          </w:divBdr>
        </w:div>
        <w:div w:id="113520780">
          <w:marLeft w:val="0"/>
          <w:marRight w:val="0"/>
          <w:marTop w:val="0"/>
          <w:marBottom w:val="0"/>
          <w:divBdr>
            <w:top w:val="none" w:sz="0" w:space="0" w:color="auto"/>
            <w:left w:val="none" w:sz="0" w:space="0" w:color="auto"/>
            <w:bottom w:val="none" w:sz="0" w:space="0" w:color="auto"/>
            <w:right w:val="none" w:sz="0" w:space="0" w:color="auto"/>
          </w:divBdr>
        </w:div>
        <w:div w:id="443310506">
          <w:marLeft w:val="0"/>
          <w:marRight w:val="0"/>
          <w:marTop w:val="0"/>
          <w:marBottom w:val="0"/>
          <w:divBdr>
            <w:top w:val="none" w:sz="0" w:space="0" w:color="auto"/>
            <w:left w:val="none" w:sz="0" w:space="0" w:color="auto"/>
            <w:bottom w:val="none" w:sz="0" w:space="0" w:color="auto"/>
            <w:right w:val="none" w:sz="0" w:space="0" w:color="auto"/>
          </w:divBdr>
        </w:div>
        <w:div w:id="1697388179">
          <w:marLeft w:val="0"/>
          <w:marRight w:val="0"/>
          <w:marTop w:val="0"/>
          <w:marBottom w:val="0"/>
          <w:divBdr>
            <w:top w:val="none" w:sz="0" w:space="0" w:color="auto"/>
            <w:left w:val="none" w:sz="0" w:space="0" w:color="auto"/>
            <w:bottom w:val="none" w:sz="0" w:space="0" w:color="auto"/>
            <w:right w:val="none" w:sz="0" w:space="0" w:color="auto"/>
          </w:divBdr>
        </w:div>
        <w:div w:id="1946889427">
          <w:marLeft w:val="0"/>
          <w:marRight w:val="0"/>
          <w:marTop w:val="0"/>
          <w:marBottom w:val="0"/>
          <w:divBdr>
            <w:top w:val="none" w:sz="0" w:space="0" w:color="auto"/>
            <w:left w:val="none" w:sz="0" w:space="0" w:color="auto"/>
            <w:bottom w:val="none" w:sz="0" w:space="0" w:color="auto"/>
            <w:right w:val="none" w:sz="0" w:space="0" w:color="auto"/>
          </w:divBdr>
        </w:div>
      </w:divsChild>
    </w:div>
    <w:div w:id="1167478782">
      <w:bodyDiv w:val="1"/>
      <w:marLeft w:val="0"/>
      <w:marRight w:val="0"/>
      <w:marTop w:val="0"/>
      <w:marBottom w:val="0"/>
      <w:divBdr>
        <w:top w:val="none" w:sz="0" w:space="0" w:color="auto"/>
        <w:left w:val="none" w:sz="0" w:space="0" w:color="auto"/>
        <w:bottom w:val="none" w:sz="0" w:space="0" w:color="auto"/>
        <w:right w:val="none" w:sz="0" w:space="0" w:color="auto"/>
      </w:divBdr>
      <w:divsChild>
        <w:div w:id="1794054626">
          <w:marLeft w:val="0"/>
          <w:marRight w:val="0"/>
          <w:marTop w:val="0"/>
          <w:marBottom w:val="0"/>
          <w:divBdr>
            <w:top w:val="none" w:sz="0" w:space="0" w:color="auto"/>
            <w:left w:val="none" w:sz="0" w:space="0" w:color="auto"/>
            <w:bottom w:val="none" w:sz="0" w:space="0" w:color="auto"/>
            <w:right w:val="none" w:sz="0" w:space="0" w:color="auto"/>
          </w:divBdr>
        </w:div>
        <w:div w:id="1977249354">
          <w:marLeft w:val="0"/>
          <w:marRight w:val="0"/>
          <w:marTop w:val="0"/>
          <w:marBottom w:val="0"/>
          <w:divBdr>
            <w:top w:val="none" w:sz="0" w:space="0" w:color="auto"/>
            <w:left w:val="none" w:sz="0" w:space="0" w:color="auto"/>
            <w:bottom w:val="none" w:sz="0" w:space="0" w:color="auto"/>
            <w:right w:val="none" w:sz="0" w:space="0" w:color="auto"/>
          </w:divBdr>
        </w:div>
      </w:divsChild>
    </w:div>
    <w:div w:id="1537156319">
      <w:bodyDiv w:val="1"/>
      <w:marLeft w:val="0"/>
      <w:marRight w:val="0"/>
      <w:marTop w:val="0"/>
      <w:marBottom w:val="0"/>
      <w:divBdr>
        <w:top w:val="none" w:sz="0" w:space="0" w:color="auto"/>
        <w:left w:val="none" w:sz="0" w:space="0" w:color="auto"/>
        <w:bottom w:val="none" w:sz="0" w:space="0" w:color="auto"/>
        <w:right w:val="none" w:sz="0" w:space="0" w:color="auto"/>
      </w:divBdr>
      <w:divsChild>
        <w:div w:id="206335545">
          <w:marLeft w:val="0"/>
          <w:marRight w:val="0"/>
          <w:marTop w:val="0"/>
          <w:marBottom w:val="0"/>
          <w:divBdr>
            <w:top w:val="none" w:sz="0" w:space="0" w:color="auto"/>
            <w:left w:val="none" w:sz="0" w:space="0" w:color="auto"/>
            <w:bottom w:val="none" w:sz="0" w:space="0" w:color="auto"/>
            <w:right w:val="none" w:sz="0" w:space="0" w:color="auto"/>
          </w:divBdr>
        </w:div>
        <w:div w:id="239025238">
          <w:marLeft w:val="0"/>
          <w:marRight w:val="0"/>
          <w:marTop w:val="0"/>
          <w:marBottom w:val="0"/>
          <w:divBdr>
            <w:top w:val="none" w:sz="0" w:space="0" w:color="auto"/>
            <w:left w:val="none" w:sz="0" w:space="0" w:color="auto"/>
            <w:bottom w:val="none" w:sz="0" w:space="0" w:color="auto"/>
            <w:right w:val="none" w:sz="0" w:space="0" w:color="auto"/>
          </w:divBdr>
        </w:div>
        <w:div w:id="461921088">
          <w:marLeft w:val="0"/>
          <w:marRight w:val="0"/>
          <w:marTop w:val="0"/>
          <w:marBottom w:val="0"/>
          <w:divBdr>
            <w:top w:val="none" w:sz="0" w:space="0" w:color="auto"/>
            <w:left w:val="none" w:sz="0" w:space="0" w:color="auto"/>
            <w:bottom w:val="none" w:sz="0" w:space="0" w:color="auto"/>
            <w:right w:val="none" w:sz="0" w:space="0" w:color="auto"/>
          </w:divBdr>
        </w:div>
        <w:div w:id="672028025">
          <w:marLeft w:val="0"/>
          <w:marRight w:val="0"/>
          <w:marTop w:val="0"/>
          <w:marBottom w:val="0"/>
          <w:divBdr>
            <w:top w:val="none" w:sz="0" w:space="0" w:color="auto"/>
            <w:left w:val="none" w:sz="0" w:space="0" w:color="auto"/>
            <w:bottom w:val="none" w:sz="0" w:space="0" w:color="auto"/>
            <w:right w:val="none" w:sz="0" w:space="0" w:color="auto"/>
          </w:divBdr>
        </w:div>
        <w:div w:id="699475029">
          <w:marLeft w:val="0"/>
          <w:marRight w:val="0"/>
          <w:marTop w:val="0"/>
          <w:marBottom w:val="0"/>
          <w:divBdr>
            <w:top w:val="none" w:sz="0" w:space="0" w:color="auto"/>
            <w:left w:val="none" w:sz="0" w:space="0" w:color="auto"/>
            <w:bottom w:val="none" w:sz="0" w:space="0" w:color="auto"/>
            <w:right w:val="none" w:sz="0" w:space="0" w:color="auto"/>
          </w:divBdr>
        </w:div>
        <w:div w:id="796263896">
          <w:marLeft w:val="0"/>
          <w:marRight w:val="0"/>
          <w:marTop w:val="0"/>
          <w:marBottom w:val="0"/>
          <w:divBdr>
            <w:top w:val="none" w:sz="0" w:space="0" w:color="auto"/>
            <w:left w:val="none" w:sz="0" w:space="0" w:color="auto"/>
            <w:bottom w:val="none" w:sz="0" w:space="0" w:color="auto"/>
            <w:right w:val="none" w:sz="0" w:space="0" w:color="auto"/>
          </w:divBdr>
        </w:div>
        <w:div w:id="995302430">
          <w:marLeft w:val="0"/>
          <w:marRight w:val="0"/>
          <w:marTop w:val="0"/>
          <w:marBottom w:val="0"/>
          <w:divBdr>
            <w:top w:val="none" w:sz="0" w:space="0" w:color="auto"/>
            <w:left w:val="none" w:sz="0" w:space="0" w:color="auto"/>
            <w:bottom w:val="none" w:sz="0" w:space="0" w:color="auto"/>
            <w:right w:val="none" w:sz="0" w:space="0" w:color="auto"/>
          </w:divBdr>
        </w:div>
        <w:div w:id="1077901250">
          <w:marLeft w:val="0"/>
          <w:marRight w:val="0"/>
          <w:marTop w:val="0"/>
          <w:marBottom w:val="0"/>
          <w:divBdr>
            <w:top w:val="none" w:sz="0" w:space="0" w:color="auto"/>
            <w:left w:val="none" w:sz="0" w:space="0" w:color="auto"/>
            <w:bottom w:val="none" w:sz="0" w:space="0" w:color="auto"/>
            <w:right w:val="none" w:sz="0" w:space="0" w:color="auto"/>
          </w:divBdr>
        </w:div>
        <w:div w:id="1194224107">
          <w:marLeft w:val="0"/>
          <w:marRight w:val="0"/>
          <w:marTop w:val="0"/>
          <w:marBottom w:val="0"/>
          <w:divBdr>
            <w:top w:val="none" w:sz="0" w:space="0" w:color="auto"/>
            <w:left w:val="none" w:sz="0" w:space="0" w:color="auto"/>
            <w:bottom w:val="none" w:sz="0" w:space="0" w:color="auto"/>
            <w:right w:val="none" w:sz="0" w:space="0" w:color="auto"/>
          </w:divBdr>
        </w:div>
        <w:div w:id="1301112656">
          <w:marLeft w:val="0"/>
          <w:marRight w:val="0"/>
          <w:marTop w:val="0"/>
          <w:marBottom w:val="0"/>
          <w:divBdr>
            <w:top w:val="none" w:sz="0" w:space="0" w:color="auto"/>
            <w:left w:val="none" w:sz="0" w:space="0" w:color="auto"/>
            <w:bottom w:val="none" w:sz="0" w:space="0" w:color="auto"/>
            <w:right w:val="none" w:sz="0" w:space="0" w:color="auto"/>
          </w:divBdr>
        </w:div>
        <w:div w:id="1351025923">
          <w:marLeft w:val="0"/>
          <w:marRight w:val="0"/>
          <w:marTop w:val="0"/>
          <w:marBottom w:val="0"/>
          <w:divBdr>
            <w:top w:val="none" w:sz="0" w:space="0" w:color="auto"/>
            <w:left w:val="none" w:sz="0" w:space="0" w:color="auto"/>
            <w:bottom w:val="none" w:sz="0" w:space="0" w:color="auto"/>
            <w:right w:val="none" w:sz="0" w:space="0" w:color="auto"/>
          </w:divBdr>
        </w:div>
        <w:div w:id="1390879962">
          <w:marLeft w:val="0"/>
          <w:marRight w:val="0"/>
          <w:marTop w:val="0"/>
          <w:marBottom w:val="0"/>
          <w:divBdr>
            <w:top w:val="none" w:sz="0" w:space="0" w:color="auto"/>
            <w:left w:val="none" w:sz="0" w:space="0" w:color="auto"/>
            <w:bottom w:val="none" w:sz="0" w:space="0" w:color="auto"/>
            <w:right w:val="none" w:sz="0" w:space="0" w:color="auto"/>
          </w:divBdr>
        </w:div>
        <w:div w:id="1562252996">
          <w:marLeft w:val="0"/>
          <w:marRight w:val="0"/>
          <w:marTop w:val="0"/>
          <w:marBottom w:val="0"/>
          <w:divBdr>
            <w:top w:val="none" w:sz="0" w:space="0" w:color="auto"/>
            <w:left w:val="none" w:sz="0" w:space="0" w:color="auto"/>
            <w:bottom w:val="none" w:sz="0" w:space="0" w:color="auto"/>
            <w:right w:val="none" w:sz="0" w:space="0" w:color="auto"/>
          </w:divBdr>
        </w:div>
        <w:div w:id="1770194528">
          <w:marLeft w:val="0"/>
          <w:marRight w:val="0"/>
          <w:marTop w:val="0"/>
          <w:marBottom w:val="0"/>
          <w:divBdr>
            <w:top w:val="none" w:sz="0" w:space="0" w:color="auto"/>
            <w:left w:val="none" w:sz="0" w:space="0" w:color="auto"/>
            <w:bottom w:val="none" w:sz="0" w:space="0" w:color="auto"/>
            <w:right w:val="none" w:sz="0" w:space="0" w:color="auto"/>
          </w:divBdr>
        </w:div>
        <w:div w:id="1872381699">
          <w:marLeft w:val="0"/>
          <w:marRight w:val="0"/>
          <w:marTop w:val="0"/>
          <w:marBottom w:val="0"/>
          <w:divBdr>
            <w:top w:val="none" w:sz="0" w:space="0" w:color="auto"/>
            <w:left w:val="none" w:sz="0" w:space="0" w:color="auto"/>
            <w:bottom w:val="none" w:sz="0" w:space="0" w:color="auto"/>
            <w:right w:val="none" w:sz="0" w:space="0" w:color="auto"/>
          </w:divBdr>
        </w:div>
        <w:div w:id="2017532291">
          <w:marLeft w:val="0"/>
          <w:marRight w:val="0"/>
          <w:marTop w:val="0"/>
          <w:marBottom w:val="0"/>
          <w:divBdr>
            <w:top w:val="none" w:sz="0" w:space="0" w:color="auto"/>
            <w:left w:val="none" w:sz="0" w:space="0" w:color="auto"/>
            <w:bottom w:val="none" w:sz="0" w:space="0" w:color="auto"/>
            <w:right w:val="none" w:sz="0" w:space="0" w:color="auto"/>
          </w:divBdr>
        </w:div>
        <w:div w:id="208680431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865</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Barbour</dc:creator>
  <cp:keywords/>
  <cp:lastModifiedBy>Sally Klein</cp:lastModifiedBy>
  <cp:revision>5</cp:revision>
  <cp:lastPrinted>2016-01-17T03:41:00Z</cp:lastPrinted>
  <dcterms:created xsi:type="dcterms:W3CDTF">2023-04-07T20:45:00Z</dcterms:created>
  <dcterms:modified xsi:type="dcterms:W3CDTF">2023-05-09T20:17:00Z</dcterms:modified>
</cp:coreProperties>
</file>